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BD49" w14:textId="1EA3A2FE" w:rsidR="00F505DE" w:rsidRPr="005E1BB1" w:rsidRDefault="009E1A31" w:rsidP="00990B96">
      <w:pPr>
        <w:pStyle w:val="NoSpacing"/>
      </w:pPr>
      <w:r w:rsidRPr="005E1BB1">
        <w:t>Honeoye Valley Association</w:t>
      </w:r>
    </w:p>
    <w:p w14:paraId="3A808FE8" w14:textId="77777777" w:rsidR="00F505DE" w:rsidRPr="00371E2D" w:rsidRDefault="009E1A31">
      <w:pPr>
        <w:jc w:val="center"/>
        <w:rPr>
          <w:rFonts w:ascii="Georgia" w:hAnsi="Georgia"/>
          <w:b/>
          <w:u w:val="single"/>
        </w:rPr>
      </w:pPr>
      <w:r w:rsidRPr="00371E2D">
        <w:rPr>
          <w:rFonts w:ascii="Georgia" w:hAnsi="Georgia"/>
          <w:b/>
          <w:u w:val="single"/>
        </w:rPr>
        <w:t>Meeting Minutes</w:t>
      </w:r>
    </w:p>
    <w:p w14:paraId="711D90D1" w14:textId="1A122D37" w:rsidR="00F505DE" w:rsidRPr="00371E2D" w:rsidRDefault="00990B96">
      <w:pPr>
        <w:jc w:val="center"/>
        <w:rPr>
          <w:rFonts w:ascii="Georgia" w:hAnsi="Georgia"/>
          <w:b/>
          <w:u w:val="single"/>
        </w:rPr>
      </w:pPr>
      <w:r>
        <w:rPr>
          <w:rFonts w:ascii="Georgia" w:hAnsi="Georgia"/>
          <w:b/>
          <w:u w:val="single"/>
        </w:rPr>
        <w:t>6:30pm April 20, 2020</w:t>
      </w:r>
      <w:r w:rsidR="00C80296">
        <w:rPr>
          <w:rFonts w:ascii="Georgia" w:hAnsi="Georgia"/>
          <w:b/>
          <w:u w:val="single"/>
        </w:rPr>
        <w:t xml:space="preserve"> </w:t>
      </w:r>
    </w:p>
    <w:p w14:paraId="1649A474" w14:textId="4ADB1CCA" w:rsidR="00F505DE" w:rsidRPr="00371E2D" w:rsidRDefault="009E1A31">
      <w:pPr>
        <w:jc w:val="center"/>
        <w:rPr>
          <w:rFonts w:ascii="Georgia" w:hAnsi="Georgia"/>
          <w:b/>
          <w:color w:val="FF0000"/>
          <w:u w:val="single"/>
        </w:rPr>
      </w:pPr>
      <w:r w:rsidRPr="00371E2D">
        <w:rPr>
          <w:rFonts w:ascii="Georgia" w:hAnsi="Georgia"/>
          <w:b/>
          <w:u w:val="single"/>
        </w:rPr>
        <w:t xml:space="preserve">Held </w:t>
      </w:r>
      <w:r w:rsidR="00990B96">
        <w:rPr>
          <w:rFonts w:ascii="Georgia" w:hAnsi="Georgia"/>
          <w:b/>
          <w:u w:val="single"/>
        </w:rPr>
        <w:t>via Zoom</w:t>
      </w:r>
      <w:r w:rsidR="001520E1" w:rsidRPr="00371E2D">
        <w:rPr>
          <w:rFonts w:ascii="Georgia" w:hAnsi="Georgia"/>
          <w:b/>
          <w:u w:val="single"/>
        </w:rPr>
        <w:t xml:space="preserve"> </w:t>
      </w:r>
    </w:p>
    <w:tbl>
      <w:tblPr>
        <w:tblStyle w:val="a"/>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725"/>
        <w:gridCol w:w="2805"/>
      </w:tblGrid>
      <w:tr w:rsidR="00F505DE" w14:paraId="080CBC5F" w14:textId="77777777" w:rsidTr="009B3061">
        <w:trPr>
          <w:trHeight w:val="3372"/>
        </w:trPr>
        <w:tc>
          <w:tcPr>
            <w:tcW w:w="4845" w:type="dxa"/>
            <w:tcMar>
              <w:top w:w="100" w:type="dxa"/>
              <w:left w:w="100" w:type="dxa"/>
              <w:bottom w:w="100" w:type="dxa"/>
              <w:right w:w="100" w:type="dxa"/>
            </w:tcMar>
          </w:tcPr>
          <w:p w14:paraId="2236B9CE" w14:textId="77777777" w:rsidR="00F505DE" w:rsidRDefault="009E1A31">
            <w:pPr>
              <w:ind w:left="100"/>
              <w:jc w:val="center"/>
              <w:rPr>
                <w:b/>
                <w:sz w:val="28"/>
                <w:szCs w:val="28"/>
                <w:u w:val="single"/>
              </w:rPr>
            </w:pPr>
            <w:r>
              <w:rPr>
                <w:b/>
                <w:sz w:val="28"/>
                <w:szCs w:val="28"/>
                <w:u w:val="single"/>
              </w:rPr>
              <w:t>Board Members</w:t>
            </w:r>
          </w:p>
          <w:p w14:paraId="2882C823" w14:textId="43ABCA24" w:rsidR="00F505DE" w:rsidRDefault="009E1A31">
            <w:pPr>
              <w:ind w:left="100"/>
              <w:rPr>
                <w:b/>
                <w:u w:val="single"/>
              </w:rPr>
            </w:pPr>
            <w:r>
              <w:rPr>
                <w:b/>
                <w:u w:val="single"/>
              </w:rPr>
              <w:t>Dan Lalonde</w:t>
            </w:r>
            <w:r>
              <w:rPr>
                <w:b/>
                <w:u w:val="single"/>
              </w:rPr>
              <w:tab/>
            </w:r>
            <w:r w:rsidR="00067948">
              <w:rPr>
                <w:b/>
                <w:u w:val="single"/>
              </w:rPr>
              <w:t xml:space="preserve"> </w:t>
            </w:r>
            <w:r>
              <w:rPr>
                <w:b/>
                <w:u w:val="single"/>
              </w:rPr>
              <w:t xml:space="preserve">President, Webmaster  </w:t>
            </w:r>
          </w:p>
          <w:p w14:paraId="2404CEE1" w14:textId="77777777" w:rsidR="00A4348D" w:rsidRDefault="009E1A31">
            <w:pPr>
              <w:ind w:left="100"/>
              <w:rPr>
                <w:b/>
                <w:u w:val="single"/>
              </w:rPr>
            </w:pPr>
            <w:r>
              <w:rPr>
                <w:b/>
                <w:u w:val="single"/>
              </w:rPr>
              <w:t xml:space="preserve">Jerry Passer </w:t>
            </w:r>
          </w:p>
          <w:p w14:paraId="335FA77C" w14:textId="678151D9" w:rsidR="00F505DE" w:rsidRDefault="009E1A31">
            <w:pPr>
              <w:ind w:left="100"/>
              <w:rPr>
                <w:b/>
                <w:u w:val="single"/>
              </w:rPr>
            </w:pPr>
            <w:r>
              <w:rPr>
                <w:b/>
                <w:u w:val="single"/>
              </w:rPr>
              <w:t>Terry Gronwall</w:t>
            </w:r>
          </w:p>
          <w:p w14:paraId="77A91264" w14:textId="77777777" w:rsidR="00F505DE" w:rsidRDefault="009E1A31">
            <w:pPr>
              <w:ind w:left="100"/>
              <w:rPr>
                <w:b/>
                <w:u w:val="single"/>
              </w:rPr>
            </w:pPr>
            <w:r>
              <w:rPr>
                <w:b/>
                <w:u w:val="single"/>
              </w:rPr>
              <w:t>Dorothy Gronwall</w:t>
            </w:r>
          </w:p>
          <w:p w14:paraId="2C337812" w14:textId="77777777" w:rsidR="00F505DE" w:rsidRDefault="009E1A31">
            <w:pPr>
              <w:ind w:left="100"/>
              <w:rPr>
                <w:b/>
                <w:u w:val="single"/>
              </w:rPr>
            </w:pPr>
            <w:r>
              <w:rPr>
                <w:b/>
                <w:u w:val="single"/>
              </w:rPr>
              <w:t>Dave Baker</w:t>
            </w:r>
            <w:r>
              <w:rPr>
                <w:b/>
                <w:u w:val="single"/>
              </w:rPr>
              <w:tab/>
              <w:t xml:space="preserve">    Treasurer</w:t>
            </w:r>
          </w:p>
          <w:p w14:paraId="4D921A30" w14:textId="77777777" w:rsidR="00F505DE" w:rsidRDefault="009E1A31">
            <w:pPr>
              <w:ind w:left="100"/>
              <w:rPr>
                <w:b/>
                <w:u w:val="single"/>
              </w:rPr>
            </w:pPr>
            <w:r>
              <w:rPr>
                <w:b/>
                <w:u w:val="single"/>
              </w:rPr>
              <w:t>Elaine Cook</w:t>
            </w:r>
          </w:p>
          <w:p w14:paraId="7903807F" w14:textId="77777777" w:rsidR="00F505DE" w:rsidRDefault="009E1A31">
            <w:pPr>
              <w:ind w:left="100"/>
              <w:rPr>
                <w:b/>
                <w:u w:val="single"/>
              </w:rPr>
            </w:pPr>
            <w:r>
              <w:rPr>
                <w:b/>
                <w:u w:val="single"/>
              </w:rPr>
              <w:t>Don Cook</w:t>
            </w:r>
          </w:p>
          <w:p w14:paraId="166578E8" w14:textId="22F29E58" w:rsidR="00F505DE" w:rsidRDefault="009E1A31">
            <w:pPr>
              <w:ind w:left="100"/>
              <w:rPr>
                <w:b/>
                <w:u w:val="single"/>
              </w:rPr>
            </w:pPr>
            <w:r>
              <w:rPr>
                <w:b/>
                <w:u w:val="single"/>
              </w:rPr>
              <w:t xml:space="preserve">Caroline </w:t>
            </w:r>
            <w:r w:rsidR="00CF0650">
              <w:rPr>
                <w:b/>
                <w:u w:val="single"/>
              </w:rPr>
              <w:t>Sauers Grapevine, Secretary</w:t>
            </w:r>
          </w:p>
          <w:p w14:paraId="10777E94" w14:textId="77777777" w:rsidR="00F505DE" w:rsidRDefault="009E1A31">
            <w:pPr>
              <w:ind w:left="100"/>
              <w:rPr>
                <w:b/>
                <w:u w:val="single"/>
              </w:rPr>
            </w:pPr>
            <w:r>
              <w:rPr>
                <w:b/>
                <w:u w:val="single"/>
              </w:rPr>
              <w:t>Len Wildman</w:t>
            </w:r>
          </w:p>
          <w:p w14:paraId="1D1F9CD5" w14:textId="77777777" w:rsidR="00F505DE" w:rsidRDefault="009E1A31" w:rsidP="009B3061">
            <w:pPr>
              <w:ind w:left="100"/>
              <w:rPr>
                <w:b/>
                <w:u w:val="single"/>
              </w:rPr>
            </w:pPr>
            <w:r>
              <w:rPr>
                <w:b/>
                <w:u w:val="single"/>
              </w:rPr>
              <w:t>Lindsay McMillan</w:t>
            </w:r>
          </w:p>
          <w:p w14:paraId="4F52A0EA" w14:textId="2054BB5A" w:rsidR="00E912C5" w:rsidRDefault="00E912C5" w:rsidP="009B3061">
            <w:pPr>
              <w:ind w:left="100"/>
              <w:rPr>
                <w:b/>
                <w:u w:val="single"/>
              </w:rPr>
            </w:pPr>
            <w:r w:rsidRPr="00E912C5">
              <w:rPr>
                <w:b/>
                <w:u w:val="single"/>
              </w:rPr>
              <w:t>Linda Vanderbeck</w:t>
            </w:r>
          </w:p>
        </w:tc>
        <w:tc>
          <w:tcPr>
            <w:tcW w:w="1725" w:type="dxa"/>
            <w:tcMar>
              <w:top w:w="100" w:type="dxa"/>
              <w:left w:w="100" w:type="dxa"/>
              <w:bottom w:w="100" w:type="dxa"/>
              <w:right w:w="100" w:type="dxa"/>
            </w:tcMar>
          </w:tcPr>
          <w:p w14:paraId="2FF41231" w14:textId="77777777" w:rsidR="00F505DE" w:rsidRDefault="009E1A31">
            <w:pPr>
              <w:ind w:left="100"/>
              <w:jc w:val="center"/>
              <w:rPr>
                <w:b/>
                <w:sz w:val="32"/>
                <w:szCs w:val="32"/>
                <w:u w:val="single"/>
              </w:rPr>
            </w:pPr>
            <w:r>
              <w:rPr>
                <w:b/>
                <w:sz w:val="32"/>
                <w:szCs w:val="32"/>
                <w:u w:val="single"/>
              </w:rPr>
              <w:t xml:space="preserve"> </w:t>
            </w:r>
          </w:p>
          <w:p w14:paraId="416AABD5" w14:textId="21168452" w:rsidR="00F505DE" w:rsidRDefault="00EB2F83">
            <w:pPr>
              <w:ind w:left="100"/>
              <w:jc w:val="center"/>
              <w:rPr>
                <w:b/>
                <w:u w:val="single"/>
              </w:rPr>
            </w:pPr>
            <w:r>
              <w:rPr>
                <w:b/>
                <w:u w:val="single"/>
              </w:rPr>
              <w:t>P</w:t>
            </w:r>
            <w:r w:rsidR="00985F10">
              <w:rPr>
                <w:b/>
                <w:u w:val="single"/>
              </w:rPr>
              <w:t>resent</w:t>
            </w:r>
          </w:p>
          <w:p w14:paraId="344ECF8A" w14:textId="7274B46B" w:rsidR="00F505DE" w:rsidRDefault="00985F10">
            <w:pPr>
              <w:ind w:left="100"/>
              <w:jc w:val="center"/>
              <w:rPr>
                <w:b/>
                <w:u w:val="single"/>
              </w:rPr>
            </w:pPr>
            <w:r>
              <w:rPr>
                <w:b/>
                <w:u w:val="single"/>
              </w:rPr>
              <w:t>Present</w:t>
            </w:r>
          </w:p>
          <w:p w14:paraId="4E7CADB5" w14:textId="77777777" w:rsidR="00F505DE" w:rsidRDefault="009E1A31">
            <w:pPr>
              <w:ind w:left="100"/>
              <w:jc w:val="center"/>
              <w:rPr>
                <w:b/>
                <w:u w:val="single"/>
              </w:rPr>
            </w:pPr>
            <w:r>
              <w:rPr>
                <w:b/>
                <w:u w:val="single"/>
              </w:rPr>
              <w:t>Present</w:t>
            </w:r>
          </w:p>
          <w:p w14:paraId="2020EB06" w14:textId="262CE8F4" w:rsidR="00F505DE" w:rsidRDefault="00990B96">
            <w:pPr>
              <w:ind w:left="100"/>
              <w:jc w:val="center"/>
              <w:rPr>
                <w:b/>
                <w:u w:val="single"/>
              </w:rPr>
            </w:pPr>
            <w:r>
              <w:rPr>
                <w:b/>
                <w:u w:val="single"/>
              </w:rPr>
              <w:t>Present</w:t>
            </w:r>
          </w:p>
          <w:p w14:paraId="29E4F8BB" w14:textId="316E209C" w:rsidR="00F505DE" w:rsidRDefault="00990B96">
            <w:pPr>
              <w:ind w:left="100"/>
              <w:jc w:val="center"/>
              <w:rPr>
                <w:b/>
                <w:u w:val="single"/>
              </w:rPr>
            </w:pPr>
            <w:r>
              <w:rPr>
                <w:b/>
                <w:u w:val="single"/>
              </w:rPr>
              <w:t>Absent</w:t>
            </w:r>
          </w:p>
          <w:p w14:paraId="5026F693" w14:textId="593F235C" w:rsidR="00F505DE" w:rsidRDefault="00F06220">
            <w:pPr>
              <w:ind w:left="100"/>
              <w:jc w:val="center"/>
              <w:rPr>
                <w:b/>
                <w:u w:val="single"/>
              </w:rPr>
            </w:pPr>
            <w:r>
              <w:rPr>
                <w:b/>
                <w:u w:val="single"/>
              </w:rPr>
              <w:t>Present</w:t>
            </w:r>
          </w:p>
          <w:p w14:paraId="01CE3AAD" w14:textId="09BC0E38" w:rsidR="00F505DE" w:rsidRDefault="00F06220">
            <w:pPr>
              <w:ind w:left="100"/>
              <w:jc w:val="center"/>
              <w:rPr>
                <w:b/>
                <w:u w:val="single"/>
              </w:rPr>
            </w:pPr>
            <w:r>
              <w:rPr>
                <w:b/>
                <w:u w:val="single"/>
              </w:rPr>
              <w:t>Present</w:t>
            </w:r>
          </w:p>
          <w:p w14:paraId="5FADA715" w14:textId="011E91B6" w:rsidR="00F505DE" w:rsidRDefault="00990B96">
            <w:pPr>
              <w:ind w:left="100"/>
              <w:jc w:val="center"/>
              <w:rPr>
                <w:b/>
                <w:u w:val="single"/>
              </w:rPr>
            </w:pPr>
            <w:r>
              <w:rPr>
                <w:b/>
                <w:u w:val="single"/>
              </w:rPr>
              <w:t>Absent</w:t>
            </w:r>
          </w:p>
          <w:p w14:paraId="3F87E272" w14:textId="77777777" w:rsidR="00F505DE" w:rsidRDefault="009E1A31">
            <w:pPr>
              <w:ind w:left="100"/>
              <w:jc w:val="center"/>
              <w:rPr>
                <w:b/>
                <w:u w:val="single"/>
              </w:rPr>
            </w:pPr>
            <w:r>
              <w:rPr>
                <w:b/>
                <w:u w:val="single"/>
              </w:rPr>
              <w:t>Present</w:t>
            </w:r>
          </w:p>
          <w:p w14:paraId="6DA41D98" w14:textId="77777777" w:rsidR="00F505DE" w:rsidRDefault="004D5010" w:rsidP="009B3061">
            <w:pPr>
              <w:ind w:left="100"/>
              <w:jc w:val="center"/>
              <w:rPr>
                <w:b/>
                <w:u w:val="single"/>
              </w:rPr>
            </w:pPr>
            <w:r>
              <w:rPr>
                <w:b/>
                <w:u w:val="single"/>
              </w:rPr>
              <w:t>Present</w:t>
            </w:r>
          </w:p>
          <w:p w14:paraId="37F5148B" w14:textId="69897A38" w:rsidR="00E912C5" w:rsidRDefault="00F2132F" w:rsidP="009B3061">
            <w:pPr>
              <w:ind w:left="100"/>
              <w:jc w:val="center"/>
              <w:rPr>
                <w:b/>
                <w:u w:val="single"/>
              </w:rPr>
            </w:pPr>
            <w:r>
              <w:rPr>
                <w:b/>
                <w:u w:val="single"/>
              </w:rPr>
              <w:t>Phone</w:t>
            </w:r>
          </w:p>
        </w:tc>
        <w:tc>
          <w:tcPr>
            <w:tcW w:w="2805" w:type="dxa"/>
            <w:tcMar>
              <w:top w:w="100" w:type="dxa"/>
              <w:left w:w="100" w:type="dxa"/>
              <w:bottom w:w="100" w:type="dxa"/>
              <w:right w:w="100" w:type="dxa"/>
            </w:tcMar>
          </w:tcPr>
          <w:p w14:paraId="5021FA21" w14:textId="77777777" w:rsidR="00F505DE" w:rsidRDefault="009E1A31">
            <w:pPr>
              <w:ind w:left="100"/>
              <w:jc w:val="center"/>
              <w:rPr>
                <w:b/>
                <w:sz w:val="28"/>
                <w:szCs w:val="28"/>
                <w:u w:val="single"/>
              </w:rPr>
            </w:pPr>
            <w:r>
              <w:rPr>
                <w:b/>
                <w:sz w:val="28"/>
                <w:szCs w:val="28"/>
                <w:u w:val="single"/>
              </w:rPr>
              <w:t>Guests</w:t>
            </w:r>
          </w:p>
          <w:p w14:paraId="192A5507" w14:textId="62B0BF84" w:rsidR="00F505DE" w:rsidRPr="007B3294" w:rsidRDefault="00F505DE" w:rsidP="00DA0B46">
            <w:pPr>
              <w:ind w:left="100"/>
              <w:jc w:val="center"/>
              <w:rPr>
                <w:b/>
                <w:u w:val="single"/>
              </w:rPr>
            </w:pPr>
          </w:p>
        </w:tc>
      </w:tr>
    </w:tbl>
    <w:p w14:paraId="36FEE9B7" w14:textId="77777777" w:rsidR="00972432" w:rsidRDefault="00972432" w:rsidP="00B55565">
      <w:pPr>
        <w:rPr>
          <w:rFonts w:ascii="Georgia" w:hAnsi="Georgia"/>
          <w:b/>
          <w:u w:val="single"/>
        </w:rPr>
      </w:pPr>
    </w:p>
    <w:p w14:paraId="70CC0A85" w14:textId="725F5381" w:rsidR="00F7710F" w:rsidRDefault="00F7710F" w:rsidP="00B55565">
      <w:pPr>
        <w:rPr>
          <w:rFonts w:ascii="Georgia" w:hAnsi="Georgia"/>
          <w:b/>
          <w:u w:val="single"/>
        </w:rPr>
      </w:pPr>
      <w:r w:rsidRPr="00F7710F">
        <w:rPr>
          <w:rFonts w:ascii="Georgia" w:hAnsi="Georgia"/>
          <w:b/>
          <w:u w:val="single"/>
        </w:rPr>
        <w:t>Meeting Minutes</w:t>
      </w:r>
    </w:p>
    <w:p w14:paraId="4E13625E" w14:textId="77777777" w:rsidR="00D95F21" w:rsidRPr="001B005D" w:rsidRDefault="00D95F21" w:rsidP="00B55565">
      <w:pPr>
        <w:rPr>
          <w:rFonts w:ascii="Baskerville Old Face" w:hAnsi="Baskerville Old Face"/>
          <w:b/>
          <w:u w:val="single"/>
        </w:rPr>
      </w:pPr>
    </w:p>
    <w:p w14:paraId="4035DE1A" w14:textId="4DDDA267" w:rsidR="00163EF8" w:rsidRDefault="00F7710F" w:rsidP="00B55565">
      <w:pPr>
        <w:rPr>
          <w:rFonts w:ascii="Georgia" w:hAnsi="Georgia"/>
        </w:rPr>
      </w:pPr>
      <w:r w:rsidRPr="001B005D">
        <w:rPr>
          <w:rFonts w:ascii="Baskerville Old Face" w:hAnsi="Baskerville Old Face"/>
        </w:rPr>
        <w:t xml:space="preserve"> </w:t>
      </w:r>
      <w:r w:rsidR="00990B96">
        <w:rPr>
          <w:rFonts w:ascii="Georgia" w:hAnsi="Georgia"/>
        </w:rPr>
        <w:t>Minutes approver for previous meetings already</w:t>
      </w:r>
    </w:p>
    <w:p w14:paraId="00EBD537" w14:textId="77777777" w:rsidR="00D95F21" w:rsidRPr="00822500" w:rsidRDefault="00D95F21" w:rsidP="00B55565">
      <w:pPr>
        <w:rPr>
          <w:rFonts w:ascii="Georgia" w:hAnsi="Georgia"/>
        </w:rPr>
      </w:pPr>
    </w:p>
    <w:p w14:paraId="0F8E4253" w14:textId="69B89D1C" w:rsidR="00386F31" w:rsidRDefault="00386F31" w:rsidP="00B55565">
      <w:pPr>
        <w:rPr>
          <w:rFonts w:ascii="Georgia" w:hAnsi="Georgia"/>
          <w:b/>
          <w:u w:val="single"/>
        </w:rPr>
      </w:pPr>
      <w:r w:rsidRPr="009457B8">
        <w:rPr>
          <w:rFonts w:ascii="Georgia" w:hAnsi="Georgia"/>
          <w:b/>
          <w:u w:val="single"/>
        </w:rPr>
        <w:t>Treasurer’s Report/Pay Bills</w:t>
      </w:r>
    </w:p>
    <w:p w14:paraId="4EFBE033" w14:textId="254F30DC" w:rsidR="00D73132" w:rsidRPr="009457B8" w:rsidRDefault="00D73132" w:rsidP="00B55565">
      <w:pPr>
        <w:rPr>
          <w:rFonts w:ascii="Georgia" w:hAnsi="Georgia"/>
          <w:b/>
          <w:u w:val="single"/>
        </w:rPr>
      </w:pPr>
    </w:p>
    <w:p w14:paraId="134E7F06" w14:textId="1DABAB09" w:rsidR="00D73132" w:rsidRDefault="00990B96" w:rsidP="00B55565">
      <w:pPr>
        <w:rPr>
          <w:rFonts w:ascii="Georgia" w:hAnsi="Georgia"/>
          <w:bCs/>
        </w:rPr>
      </w:pPr>
      <w:r>
        <w:rPr>
          <w:rFonts w:ascii="Baskerville Old Face" w:hAnsi="Baskerville Old Face"/>
          <w:bCs/>
        </w:rPr>
        <w:t>DL</w:t>
      </w:r>
      <w:r w:rsidR="00BB4501" w:rsidRPr="004557AF">
        <w:rPr>
          <w:rFonts w:ascii="Georgia" w:hAnsi="Georgia"/>
          <w:bCs/>
        </w:rPr>
        <w:t xml:space="preserve"> </w:t>
      </w:r>
      <w:r w:rsidR="00BB4501">
        <w:rPr>
          <w:rFonts w:ascii="Georgia" w:hAnsi="Georgia"/>
          <w:bCs/>
        </w:rPr>
        <w:t>read the cash flow</w:t>
      </w:r>
      <w:r w:rsidR="005A3655">
        <w:rPr>
          <w:rFonts w:ascii="Georgia" w:hAnsi="Georgia"/>
          <w:bCs/>
        </w:rPr>
        <w:t>.</w:t>
      </w:r>
      <w:r w:rsidR="009D0672">
        <w:rPr>
          <w:rFonts w:ascii="Georgia" w:hAnsi="Georgia"/>
          <w:bCs/>
        </w:rPr>
        <w:t xml:space="preserve"> We were recently r</w:t>
      </w:r>
      <w:r w:rsidR="0043782C">
        <w:rPr>
          <w:rFonts w:ascii="Georgia" w:hAnsi="Georgia"/>
          <w:bCs/>
        </w:rPr>
        <w:t>eimbursed</w:t>
      </w:r>
      <w:r w:rsidR="00D73132">
        <w:rPr>
          <w:rFonts w:ascii="Georgia" w:hAnsi="Georgia"/>
          <w:bCs/>
        </w:rPr>
        <w:t xml:space="preserve"> for the FLI </w:t>
      </w:r>
      <w:r w:rsidR="004979C7">
        <w:rPr>
          <w:rFonts w:ascii="Georgia" w:hAnsi="Georgia"/>
          <w:bCs/>
        </w:rPr>
        <w:t>invasive</w:t>
      </w:r>
      <w:r w:rsidR="009D0672">
        <w:rPr>
          <w:rFonts w:ascii="Georgia" w:hAnsi="Georgia"/>
          <w:bCs/>
        </w:rPr>
        <w:t xml:space="preserve"> </w:t>
      </w:r>
      <w:r w:rsidR="00D95F21">
        <w:rPr>
          <w:rFonts w:ascii="Georgia" w:hAnsi="Georgia"/>
          <w:bCs/>
        </w:rPr>
        <w:t xml:space="preserve">species </w:t>
      </w:r>
      <w:r>
        <w:rPr>
          <w:rFonts w:ascii="Georgia" w:hAnsi="Georgia"/>
          <w:bCs/>
        </w:rPr>
        <w:t>flyer</w:t>
      </w:r>
    </w:p>
    <w:p w14:paraId="5DCD4CDD" w14:textId="77777777" w:rsidR="00990B96" w:rsidRDefault="00990B96" w:rsidP="00B55565">
      <w:pPr>
        <w:rPr>
          <w:rFonts w:ascii="Georgia" w:hAnsi="Georgia"/>
          <w:bCs/>
        </w:rPr>
      </w:pPr>
    </w:p>
    <w:p w14:paraId="4DB41A03" w14:textId="6E3A2324" w:rsidR="00ED518B" w:rsidRDefault="00990B96" w:rsidP="00990B96">
      <w:pPr>
        <w:rPr>
          <w:rFonts w:ascii="Georgia" w:hAnsi="Georgia"/>
          <w:bCs/>
        </w:rPr>
      </w:pPr>
      <w:r>
        <w:rPr>
          <w:rFonts w:ascii="Georgia" w:hAnsi="Georgia"/>
          <w:bCs/>
        </w:rPr>
        <w:t>TG</w:t>
      </w:r>
      <w:r w:rsidR="00D057CD">
        <w:rPr>
          <w:rFonts w:ascii="Georgia" w:hAnsi="Georgia"/>
          <w:bCs/>
        </w:rPr>
        <w:t xml:space="preserve"> motioned to </w:t>
      </w:r>
      <w:r>
        <w:rPr>
          <w:rFonts w:ascii="Georgia" w:hAnsi="Georgia"/>
          <w:bCs/>
        </w:rPr>
        <w:t>approve the treasurers report, DC 2</w:t>
      </w:r>
      <w:r w:rsidRPr="00990B96">
        <w:rPr>
          <w:rFonts w:ascii="Georgia" w:hAnsi="Georgia"/>
          <w:bCs/>
          <w:vertAlign w:val="superscript"/>
        </w:rPr>
        <w:t>nd</w:t>
      </w:r>
      <w:r>
        <w:rPr>
          <w:rFonts w:ascii="Georgia" w:hAnsi="Georgia"/>
          <w:bCs/>
        </w:rPr>
        <w:t>, all approved</w:t>
      </w:r>
    </w:p>
    <w:p w14:paraId="386BB601" w14:textId="77777777" w:rsidR="00563498" w:rsidRPr="005C014F" w:rsidRDefault="00563498" w:rsidP="00B55565">
      <w:pPr>
        <w:rPr>
          <w:rFonts w:ascii="Georgia" w:hAnsi="Georgia"/>
          <w:u w:val="single"/>
        </w:rPr>
      </w:pPr>
    </w:p>
    <w:p w14:paraId="72B2F125" w14:textId="486AEEE9" w:rsidR="003774FE" w:rsidRDefault="003774FE" w:rsidP="003774FE">
      <w:pPr>
        <w:rPr>
          <w:rFonts w:ascii="Georgia" w:hAnsi="Georgia"/>
          <w:b/>
          <w:bCs/>
          <w:u w:val="single"/>
        </w:rPr>
      </w:pPr>
      <w:r w:rsidRPr="003774FE">
        <w:rPr>
          <w:rFonts w:ascii="Georgia" w:hAnsi="Georgia"/>
          <w:b/>
          <w:bCs/>
          <w:u w:val="single"/>
        </w:rPr>
        <w:t>Lake Update</w:t>
      </w:r>
    </w:p>
    <w:p w14:paraId="495C4905" w14:textId="746A1FA0" w:rsidR="00B27985" w:rsidRDefault="00B27985" w:rsidP="003774FE">
      <w:pPr>
        <w:rPr>
          <w:rFonts w:ascii="Georgia" w:hAnsi="Georgia"/>
          <w:b/>
          <w:bCs/>
          <w:u w:val="single"/>
        </w:rPr>
      </w:pPr>
    </w:p>
    <w:p w14:paraId="42E0AE54" w14:textId="3A9F4007" w:rsidR="002E7B76" w:rsidRDefault="00D7431B" w:rsidP="003774FE">
      <w:pPr>
        <w:rPr>
          <w:rFonts w:ascii="Georgia" w:hAnsi="Georgia"/>
        </w:rPr>
      </w:pPr>
      <w:r>
        <w:rPr>
          <w:rFonts w:ascii="Georgia" w:hAnsi="Georgia"/>
        </w:rPr>
        <w:t xml:space="preserve">TG </w:t>
      </w:r>
      <w:r w:rsidR="000D3040">
        <w:rPr>
          <w:rFonts w:ascii="Georgia" w:hAnsi="Georgia"/>
        </w:rPr>
        <w:t xml:space="preserve">Water Quality </w:t>
      </w:r>
      <w:r w:rsidR="00990B96">
        <w:rPr>
          <w:rFonts w:ascii="Georgia" w:hAnsi="Georgia"/>
        </w:rPr>
        <w:t>looks good from TG’s dock as boats are not  in the water.</w:t>
      </w:r>
    </w:p>
    <w:p w14:paraId="2D8CD72A" w14:textId="77777777" w:rsidR="00990B96" w:rsidRDefault="00990B96" w:rsidP="003774FE">
      <w:pPr>
        <w:rPr>
          <w:rFonts w:ascii="Georgia" w:hAnsi="Georgia"/>
        </w:rPr>
      </w:pPr>
      <w:r>
        <w:rPr>
          <w:rFonts w:ascii="Georgia" w:hAnsi="Georgia"/>
        </w:rPr>
        <w:t xml:space="preserve">TG said RFP for HAB’s engineering project is out with expected bids by April 30. </w:t>
      </w:r>
    </w:p>
    <w:p w14:paraId="2C5100FA" w14:textId="0F273E4D" w:rsidR="00990B96" w:rsidRDefault="00990B96" w:rsidP="00990B96">
      <w:pPr>
        <w:ind w:firstLine="720"/>
        <w:rPr>
          <w:rFonts w:ascii="Georgia" w:hAnsi="Georgia"/>
        </w:rPr>
      </w:pPr>
      <w:r>
        <w:rPr>
          <w:rFonts w:ascii="Georgia" w:hAnsi="Georgia"/>
        </w:rPr>
        <w:t>Some vendors have requested extensions due to Coronavirus.</w:t>
      </w:r>
    </w:p>
    <w:p w14:paraId="4F4665A1" w14:textId="10E0A827" w:rsidR="009763D9" w:rsidRDefault="00990B96" w:rsidP="003774FE">
      <w:pPr>
        <w:rPr>
          <w:rFonts w:ascii="Georgia" w:hAnsi="Georgia"/>
        </w:rPr>
      </w:pPr>
      <w:r>
        <w:rPr>
          <w:rFonts w:ascii="Georgia" w:hAnsi="Georgia"/>
        </w:rPr>
        <w:tab/>
        <w:t>Resolution has been submitted to the Ontario Supervisors for action on RFP</w:t>
      </w:r>
    </w:p>
    <w:p w14:paraId="159F88EF" w14:textId="0C550FFC" w:rsidR="00990B96" w:rsidRDefault="00990B96" w:rsidP="00990B96">
      <w:pPr>
        <w:ind w:firstLine="720"/>
        <w:rPr>
          <w:rFonts w:ascii="Georgia" w:hAnsi="Georgia"/>
        </w:rPr>
      </w:pPr>
      <w:r>
        <w:rPr>
          <w:rFonts w:ascii="Georgia" w:hAnsi="Georgia"/>
        </w:rPr>
        <w:t>Many state programs are in flux due to Coronavirus impacting workers</w:t>
      </w:r>
    </w:p>
    <w:p w14:paraId="6FC7B0E9" w14:textId="44833DB3" w:rsidR="00990B96" w:rsidRDefault="00990B96" w:rsidP="00990B96">
      <w:pPr>
        <w:rPr>
          <w:rFonts w:ascii="Georgia" w:hAnsi="Georgia"/>
        </w:rPr>
      </w:pPr>
      <w:r>
        <w:rPr>
          <w:rFonts w:ascii="Georgia" w:hAnsi="Georgia"/>
        </w:rPr>
        <w:t>DC said Coronavirus could impact the CSLAP activities due to safe distancing</w:t>
      </w:r>
    </w:p>
    <w:p w14:paraId="0859C5F2" w14:textId="55CC995E" w:rsidR="00990B96" w:rsidRDefault="00990B96" w:rsidP="00990B96">
      <w:pPr>
        <w:rPr>
          <w:rFonts w:ascii="Georgia" w:hAnsi="Georgia"/>
        </w:rPr>
      </w:pPr>
      <w:r>
        <w:rPr>
          <w:rFonts w:ascii="Georgia" w:hAnsi="Georgia"/>
        </w:rPr>
        <w:t>TG said weed harvester program could be impacted due to town and county funding capability being impacted by state sales tax revenue flow through, hiring freeze an</w:t>
      </w:r>
      <w:r w:rsidR="00730E1A">
        <w:rPr>
          <w:rFonts w:ascii="Georgia" w:hAnsi="Georgia"/>
        </w:rPr>
        <w:t>d safe distancing guidelines affecting the</w:t>
      </w:r>
      <w:r>
        <w:rPr>
          <w:rFonts w:ascii="Georgia" w:hAnsi="Georgia"/>
        </w:rPr>
        <w:t xml:space="preserve"> weed barge and harvester staff</w:t>
      </w:r>
    </w:p>
    <w:p w14:paraId="1019955A" w14:textId="77777777" w:rsidR="00990B96" w:rsidRDefault="00990B96" w:rsidP="003774FE">
      <w:pPr>
        <w:rPr>
          <w:rFonts w:ascii="Georgia" w:hAnsi="Georgia"/>
        </w:rPr>
      </w:pPr>
    </w:p>
    <w:p w14:paraId="12227942" w14:textId="77777777" w:rsidR="009763D9" w:rsidRPr="009763D9" w:rsidRDefault="009763D9" w:rsidP="009763D9">
      <w:pPr>
        <w:rPr>
          <w:rFonts w:ascii="Georgia" w:hAnsi="Georgia"/>
        </w:rPr>
      </w:pPr>
    </w:p>
    <w:p w14:paraId="052FF610" w14:textId="4F92948B" w:rsidR="009763D9" w:rsidRPr="009763D9" w:rsidRDefault="009763D9" w:rsidP="009763D9">
      <w:pPr>
        <w:rPr>
          <w:rFonts w:ascii="Georgia" w:hAnsi="Georgia"/>
          <w:b/>
          <w:bCs/>
          <w:u w:val="single"/>
        </w:rPr>
      </w:pPr>
      <w:r w:rsidRPr="009763D9">
        <w:rPr>
          <w:rFonts w:ascii="Georgia" w:hAnsi="Georgia"/>
          <w:b/>
          <w:bCs/>
          <w:u w:val="single"/>
        </w:rPr>
        <w:t>Mini Grants with the Ontario County Water Resource Council</w:t>
      </w:r>
    </w:p>
    <w:p w14:paraId="6C2D8161" w14:textId="77777777" w:rsidR="002E7B76" w:rsidRDefault="002E7B76" w:rsidP="003774FE">
      <w:pPr>
        <w:rPr>
          <w:rFonts w:ascii="Georgia" w:hAnsi="Georgia"/>
        </w:rPr>
      </w:pPr>
    </w:p>
    <w:p w14:paraId="7A80D7E4" w14:textId="7F328F5C" w:rsidR="00730E1A" w:rsidRDefault="00730E1A" w:rsidP="003774FE">
      <w:pPr>
        <w:rPr>
          <w:rFonts w:ascii="Georgia" w:hAnsi="Georgia"/>
        </w:rPr>
      </w:pPr>
      <w:r>
        <w:rPr>
          <w:rFonts w:ascii="Georgia" w:hAnsi="Georgia"/>
        </w:rPr>
        <w:lastRenderedPageBreak/>
        <w:t>TG, DG and LM discussed</w:t>
      </w:r>
      <w:r w:rsidR="000E0FEA">
        <w:rPr>
          <w:rFonts w:ascii="Georgia" w:hAnsi="Georgia"/>
        </w:rPr>
        <w:t xml:space="preserve"> </w:t>
      </w:r>
      <w:r w:rsidR="00A4559C">
        <w:rPr>
          <w:rFonts w:ascii="Georgia" w:hAnsi="Georgia"/>
        </w:rPr>
        <w:t>FLI Mini AIS</w:t>
      </w:r>
      <w:r w:rsidR="00673EDE">
        <w:rPr>
          <w:rFonts w:ascii="Georgia" w:hAnsi="Georgia"/>
        </w:rPr>
        <w:t xml:space="preserve"> grant</w:t>
      </w:r>
      <w:r w:rsidR="00AA4896">
        <w:rPr>
          <w:rFonts w:ascii="Georgia" w:hAnsi="Georgia"/>
        </w:rPr>
        <w:t xml:space="preserve"> program </w:t>
      </w:r>
      <w:r>
        <w:rPr>
          <w:rFonts w:ascii="Georgia" w:hAnsi="Georgia"/>
        </w:rPr>
        <w:t>for 2020. The maximum amount has been dropped to $5K. The submission date is 4/30 and invoiced by 6/30. This is greatly accelerated form previous years. But the HVA believes we can meet those deadlines. LM discussed to suggested brochure that could highlight some invasive species and contain a bathymetric map of the lake. This would be produced on waterproof paper to allow the document to be stored on boats of carried near wet areas. The board agreed to move forward with pricing and expectation that we would submit this for the 2020 grant season. This would be a great document to put at appropriate places around town and with the marina and bath stewards.</w:t>
      </w:r>
    </w:p>
    <w:p w14:paraId="2ECA7CDE" w14:textId="77777777" w:rsidR="00730E1A" w:rsidRDefault="00730E1A" w:rsidP="003774FE">
      <w:pPr>
        <w:rPr>
          <w:rFonts w:ascii="Georgia" w:hAnsi="Georgia"/>
        </w:rPr>
      </w:pPr>
    </w:p>
    <w:p w14:paraId="4328D85B" w14:textId="77777777" w:rsidR="001874DC" w:rsidRDefault="001874DC" w:rsidP="003774FE">
      <w:pPr>
        <w:rPr>
          <w:rFonts w:ascii="Georgia" w:hAnsi="Georgia"/>
        </w:rPr>
      </w:pPr>
    </w:p>
    <w:p w14:paraId="6FD98025" w14:textId="0615FE03" w:rsidR="00636936" w:rsidRDefault="00636936" w:rsidP="00CD000E">
      <w:pPr>
        <w:rPr>
          <w:rFonts w:ascii="Georgia" w:hAnsi="Georgia"/>
          <w:b/>
          <w:bCs/>
          <w:u w:val="single"/>
        </w:rPr>
      </w:pPr>
    </w:p>
    <w:p w14:paraId="28B026EB" w14:textId="1D4BB64D" w:rsidR="00502953" w:rsidRDefault="00636936" w:rsidP="00760221">
      <w:pPr>
        <w:rPr>
          <w:rFonts w:ascii="Georgia" w:hAnsi="Georgia"/>
          <w:b/>
          <w:bCs/>
          <w:u w:val="single"/>
        </w:rPr>
      </w:pPr>
      <w:r>
        <w:rPr>
          <w:rFonts w:ascii="Georgia" w:hAnsi="Georgia"/>
          <w:b/>
          <w:bCs/>
          <w:u w:val="single"/>
        </w:rPr>
        <w:t>Honeoye Lake Watershed Task Force</w:t>
      </w:r>
    </w:p>
    <w:p w14:paraId="72C6B651" w14:textId="4A48F5C1" w:rsidR="00502953" w:rsidRDefault="00502953" w:rsidP="00760221">
      <w:pPr>
        <w:rPr>
          <w:rFonts w:ascii="Georgia" w:hAnsi="Georgia"/>
          <w:b/>
          <w:bCs/>
          <w:u w:val="single"/>
        </w:rPr>
      </w:pPr>
    </w:p>
    <w:p w14:paraId="3C35E79A" w14:textId="1ADAC3AB" w:rsidR="00CF0A5F" w:rsidRDefault="00CF0A5F" w:rsidP="00760221">
      <w:pPr>
        <w:rPr>
          <w:rFonts w:ascii="Georgia" w:hAnsi="Georgia"/>
        </w:rPr>
      </w:pPr>
      <w:r>
        <w:rPr>
          <w:rFonts w:ascii="Georgia" w:hAnsi="Georgia"/>
        </w:rPr>
        <w:t xml:space="preserve"> TG </w:t>
      </w:r>
      <w:r w:rsidR="00730E1A">
        <w:rPr>
          <w:rFonts w:ascii="Georgia" w:hAnsi="Georgia"/>
        </w:rPr>
        <w:t>A</w:t>
      </w:r>
      <w:r w:rsidR="00502953">
        <w:rPr>
          <w:rFonts w:ascii="Georgia" w:hAnsi="Georgia"/>
        </w:rPr>
        <w:t xml:space="preserve"> Task Force</w:t>
      </w:r>
      <w:r w:rsidR="0025525E">
        <w:rPr>
          <w:rFonts w:ascii="Georgia" w:hAnsi="Georgia"/>
        </w:rPr>
        <w:t xml:space="preserve"> </w:t>
      </w:r>
      <w:r w:rsidR="00730E1A">
        <w:rPr>
          <w:rFonts w:ascii="Georgia" w:hAnsi="Georgia"/>
        </w:rPr>
        <w:t>website</w:t>
      </w:r>
      <w:r>
        <w:rPr>
          <w:rFonts w:ascii="Georgia" w:hAnsi="Georgia"/>
        </w:rPr>
        <w:t xml:space="preserve"> for Lake information</w:t>
      </w:r>
      <w:r w:rsidR="00730E1A">
        <w:rPr>
          <w:rFonts w:ascii="Georgia" w:hAnsi="Georgia"/>
        </w:rPr>
        <w:t xml:space="preserve"> is in progress and could be ready before Memorial day</w:t>
      </w:r>
      <w:r>
        <w:rPr>
          <w:rFonts w:ascii="Georgia" w:hAnsi="Georgia"/>
        </w:rPr>
        <w:t xml:space="preserve">. </w:t>
      </w:r>
    </w:p>
    <w:p w14:paraId="000FB28E" w14:textId="75419792" w:rsidR="00F2132F" w:rsidRPr="00F2132F" w:rsidRDefault="00F2132F" w:rsidP="00760221">
      <w:pPr>
        <w:rPr>
          <w:rFonts w:ascii="Georgia" w:hAnsi="Georgia"/>
          <w:b/>
          <w:bCs/>
          <w:u w:val="single"/>
        </w:rPr>
      </w:pPr>
    </w:p>
    <w:p w14:paraId="7060BFC3" w14:textId="42A21F7F" w:rsidR="00F2132F" w:rsidRDefault="00F2132F" w:rsidP="00760221">
      <w:pPr>
        <w:rPr>
          <w:rFonts w:ascii="Georgia" w:hAnsi="Georgia"/>
          <w:b/>
          <w:bCs/>
          <w:u w:val="single"/>
        </w:rPr>
      </w:pPr>
      <w:r>
        <w:rPr>
          <w:rFonts w:ascii="Georgia" w:hAnsi="Georgia"/>
          <w:b/>
          <w:bCs/>
          <w:u w:val="single"/>
        </w:rPr>
        <w:t xml:space="preserve"> HVA </w:t>
      </w:r>
      <w:r w:rsidRPr="00F2132F">
        <w:rPr>
          <w:rFonts w:ascii="Georgia" w:hAnsi="Georgia"/>
          <w:b/>
          <w:bCs/>
          <w:u w:val="single"/>
        </w:rPr>
        <w:t>Communication Plan</w:t>
      </w:r>
    </w:p>
    <w:p w14:paraId="61B55501" w14:textId="77777777" w:rsidR="00730E1A" w:rsidRDefault="00730E1A" w:rsidP="00760221">
      <w:pPr>
        <w:rPr>
          <w:rFonts w:ascii="Georgia" w:hAnsi="Georgia"/>
          <w:b/>
          <w:bCs/>
          <w:u w:val="single"/>
        </w:rPr>
      </w:pPr>
    </w:p>
    <w:p w14:paraId="5CA2CB36" w14:textId="1057A55B" w:rsidR="0025525E" w:rsidRDefault="00730E1A" w:rsidP="00760221">
      <w:pPr>
        <w:rPr>
          <w:rFonts w:ascii="Georgia" w:hAnsi="Georgia"/>
        </w:rPr>
      </w:pPr>
      <w:r w:rsidRPr="00730E1A">
        <w:rPr>
          <w:rFonts w:ascii="Georgia" w:hAnsi="Georgia"/>
          <w:bCs/>
        </w:rPr>
        <w:t>LV has a “teaser” communication ready to help introduce the HLWTF website to our members.</w:t>
      </w:r>
      <w:r w:rsidR="001E17B0" w:rsidRPr="00730E1A">
        <w:rPr>
          <w:rFonts w:ascii="Georgia" w:hAnsi="Georgia"/>
        </w:rPr>
        <w:t xml:space="preserve"> </w:t>
      </w:r>
      <w:r>
        <w:rPr>
          <w:rFonts w:ascii="Georgia" w:hAnsi="Georgia"/>
        </w:rPr>
        <w:t xml:space="preserve">We will probably release it at/after the next HVA meeting. </w:t>
      </w:r>
    </w:p>
    <w:p w14:paraId="2B28BB52" w14:textId="435A1D3D" w:rsidR="00391BD1" w:rsidRDefault="00391BD1" w:rsidP="00760221">
      <w:pPr>
        <w:rPr>
          <w:rFonts w:ascii="Georgia" w:hAnsi="Georgia"/>
        </w:rPr>
      </w:pPr>
      <w:r>
        <w:rPr>
          <w:rFonts w:ascii="Georgia" w:hAnsi="Georgia"/>
        </w:rPr>
        <w:t>Articles provided by Digital Librarian will be posted to our education section of the HVA website</w:t>
      </w:r>
    </w:p>
    <w:p w14:paraId="3CCBF866" w14:textId="78052EAD" w:rsidR="00536944" w:rsidRDefault="00536944" w:rsidP="00760221">
      <w:pPr>
        <w:rPr>
          <w:rFonts w:ascii="Georgia" w:hAnsi="Georgia"/>
        </w:rPr>
      </w:pPr>
    </w:p>
    <w:p w14:paraId="79DCA9F1" w14:textId="3E06DB9E" w:rsidR="00536944" w:rsidRDefault="00536944" w:rsidP="00760221">
      <w:pPr>
        <w:rPr>
          <w:rFonts w:ascii="Georgia" w:hAnsi="Georgia"/>
          <w:b/>
          <w:bCs/>
          <w:u w:val="single"/>
        </w:rPr>
      </w:pPr>
      <w:r w:rsidRPr="00197D61">
        <w:rPr>
          <w:rFonts w:ascii="Georgia" w:hAnsi="Georgia"/>
          <w:b/>
          <w:bCs/>
          <w:u w:val="single"/>
        </w:rPr>
        <w:t>Honeoye Lake Watershed</w:t>
      </w:r>
      <w:r w:rsidR="00694D39" w:rsidRPr="00197D61">
        <w:rPr>
          <w:rFonts w:ascii="Georgia" w:hAnsi="Georgia"/>
          <w:b/>
          <w:bCs/>
          <w:u w:val="single"/>
        </w:rPr>
        <w:t xml:space="preserve"> Task </w:t>
      </w:r>
      <w:r w:rsidR="00D95F21">
        <w:rPr>
          <w:rFonts w:ascii="Georgia" w:hAnsi="Georgia"/>
          <w:b/>
          <w:bCs/>
          <w:u w:val="single"/>
        </w:rPr>
        <w:t>F</w:t>
      </w:r>
      <w:r w:rsidR="00694D39" w:rsidRPr="00197D61">
        <w:rPr>
          <w:rFonts w:ascii="Georgia" w:hAnsi="Georgia"/>
          <w:b/>
          <w:bCs/>
          <w:u w:val="single"/>
        </w:rPr>
        <w:t>orce</w:t>
      </w:r>
    </w:p>
    <w:p w14:paraId="216314FB" w14:textId="77777777" w:rsidR="00D95F21" w:rsidRPr="00197D61" w:rsidRDefault="00D95F21" w:rsidP="00760221">
      <w:pPr>
        <w:rPr>
          <w:rFonts w:ascii="Georgia" w:hAnsi="Georgia"/>
          <w:b/>
          <w:bCs/>
          <w:u w:val="single"/>
        </w:rPr>
      </w:pPr>
    </w:p>
    <w:p w14:paraId="1B0322AF" w14:textId="56EDE25F" w:rsidR="00B531AF" w:rsidRDefault="00C333E8" w:rsidP="00730E1A">
      <w:pPr>
        <w:rPr>
          <w:rFonts w:ascii="Georgia" w:hAnsi="Georgia"/>
        </w:rPr>
      </w:pPr>
      <w:r>
        <w:rPr>
          <w:rFonts w:ascii="Georgia" w:hAnsi="Georgia"/>
        </w:rPr>
        <w:t xml:space="preserve"> </w:t>
      </w:r>
      <w:r w:rsidR="00730E1A">
        <w:rPr>
          <w:rFonts w:ascii="Georgia" w:hAnsi="Georgia"/>
        </w:rPr>
        <w:t>The spring HLWTF meeting was cancelled due to the coronavirus</w:t>
      </w:r>
    </w:p>
    <w:p w14:paraId="73207C6E" w14:textId="77777777" w:rsidR="00391BD1" w:rsidRDefault="00391BD1" w:rsidP="00730E1A">
      <w:pPr>
        <w:rPr>
          <w:rFonts w:ascii="Georgia" w:hAnsi="Georgia"/>
        </w:rPr>
      </w:pPr>
    </w:p>
    <w:p w14:paraId="40528EE8" w14:textId="5BE3508F" w:rsidR="00391BD1" w:rsidRPr="00391BD1" w:rsidRDefault="00391BD1" w:rsidP="00730E1A">
      <w:pPr>
        <w:rPr>
          <w:rFonts w:ascii="Georgia" w:hAnsi="Georgia"/>
          <w:b/>
          <w:u w:val="single"/>
        </w:rPr>
      </w:pPr>
      <w:r w:rsidRPr="00391BD1">
        <w:rPr>
          <w:rFonts w:ascii="Georgia" w:hAnsi="Georgia"/>
          <w:b/>
          <w:u w:val="single"/>
        </w:rPr>
        <w:t>HVA Board membership</w:t>
      </w:r>
    </w:p>
    <w:p w14:paraId="191DAF7E" w14:textId="77777777" w:rsidR="00391BD1" w:rsidRDefault="00391BD1" w:rsidP="00730E1A">
      <w:pPr>
        <w:rPr>
          <w:rFonts w:ascii="Georgia" w:hAnsi="Georgia"/>
        </w:rPr>
      </w:pPr>
    </w:p>
    <w:p w14:paraId="734291E1" w14:textId="5A5423BB" w:rsidR="00391BD1" w:rsidRDefault="00391BD1" w:rsidP="00730E1A">
      <w:pPr>
        <w:rPr>
          <w:rFonts w:ascii="Georgia" w:hAnsi="Georgia"/>
        </w:rPr>
      </w:pPr>
      <w:r>
        <w:rPr>
          <w:rFonts w:ascii="Georgia" w:hAnsi="Georgia"/>
        </w:rPr>
        <w:tab/>
        <w:t>All board members are asked to bring candidate names to the May meeting. We have 2 open slots at this time.</w:t>
      </w:r>
    </w:p>
    <w:p w14:paraId="64128B44" w14:textId="77777777" w:rsidR="00730E1A" w:rsidRDefault="00730E1A" w:rsidP="00730E1A">
      <w:pPr>
        <w:rPr>
          <w:rFonts w:ascii="Georgia" w:hAnsi="Georgia"/>
        </w:rPr>
      </w:pPr>
    </w:p>
    <w:p w14:paraId="67CB5131" w14:textId="7C4FE74B" w:rsidR="00391BD1" w:rsidRPr="00391BD1" w:rsidRDefault="00391BD1" w:rsidP="00730E1A">
      <w:pPr>
        <w:rPr>
          <w:rFonts w:ascii="Georgia" w:hAnsi="Georgia"/>
          <w:b/>
          <w:u w:val="single"/>
        </w:rPr>
      </w:pPr>
      <w:r w:rsidRPr="00391BD1">
        <w:rPr>
          <w:rFonts w:ascii="Georgia" w:hAnsi="Georgia"/>
          <w:b/>
          <w:u w:val="single"/>
        </w:rPr>
        <w:t>HVA Annual meeting</w:t>
      </w:r>
    </w:p>
    <w:p w14:paraId="3F61CFF4" w14:textId="45146C40" w:rsidR="00137CDF" w:rsidRDefault="00391BD1" w:rsidP="00760221">
      <w:pPr>
        <w:rPr>
          <w:rFonts w:ascii="Georgia" w:hAnsi="Georgia"/>
        </w:rPr>
      </w:pPr>
      <w:r>
        <w:rPr>
          <w:rFonts w:ascii="Georgia" w:hAnsi="Georgia"/>
        </w:rPr>
        <w:t>At the May meeting, we will review whether it is appropriate to ho</w:t>
      </w:r>
      <w:r w:rsidR="00F65977">
        <w:rPr>
          <w:rFonts w:ascii="Georgia" w:hAnsi="Georgia"/>
        </w:rPr>
        <w:t>l</w:t>
      </w:r>
      <w:r>
        <w:rPr>
          <w:rFonts w:ascii="Georgia" w:hAnsi="Georgia"/>
        </w:rPr>
        <w:t xml:space="preserve">d a </w:t>
      </w:r>
      <w:r w:rsidR="00F65977">
        <w:rPr>
          <w:rFonts w:ascii="Georgia" w:hAnsi="Georgia"/>
        </w:rPr>
        <w:t>meeting</w:t>
      </w:r>
      <w:r>
        <w:rPr>
          <w:rFonts w:ascii="Georgia" w:hAnsi="Georgia"/>
        </w:rPr>
        <w:t>.</w:t>
      </w:r>
    </w:p>
    <w:p w14:paraId="69925CCE" w14:textId="3BFA275F" w:rsidR="00391BD1" w:rsidRDefault="00391BD1" w:rsidP="00760221">
      <w:pPr>
        <w:rPr>
          <w:rFonts w:ascii="Georgia" w:hAnsi="Georgia"/>
        </w:rPr>
      </w:pPr>
      <w:r>
        <w:rPr>
          <w:rFonts w:ascii="Georgia" w:hAnsi="Georgia"/>
        </w:rPr>
        <w:tab/>
        <w:t>One idea was to have the guest speakers record their presentations and we could post them to the website</w:t>
      </w:r>
    </w:p>
    <w:p w14:paraId="37AE7CE5" w14:textId="7364CAA6" w:rsidR="00391BD1" w:rsidRDefault="00391BD1" w:rsidP="00760221">
      <w:pPr>
        <w:rPr>
          <w:rFonts w:ascii="Georgia" w:hAnsi="Georgia"/>
        </w:rPr>
      </w:pPr>
      <w:r>
        <w:rPr>
          <w:rFonts w:ascii="Georgia" w:hAnsi="Georgia"/>
        </w:rPr>
        <w:tab/>
        <w:t>Another ideas was to hold the annual meeting via Zoom</w:t>
      </w:r>
    </w:p>
    <w:p w14:paraId="785E27F6" w14:textId="54CB7D9E" w:rsidR="00391BD1" w:rsidRDefault="00391BD1" w:rsidP="00760221">
      <w:pPr>
        <w:rPr>
          <w:rFonts w:ascii="Georgia" w:hAnsi="Georgia"/>
        </w:rPr>
      </w:pPr>
      <w:r>
        <w:rPr>
          <w:rFonts w:ascii="Georgia" w:hAnsi="Georgia"/>
        </w:rPr>
        <w:tab/>
        <w:t xml:space="preserve">DC will review </w:t>
      </w:r>
      <w:r w:rsidR="00F65977">
        <w:rPr>
          <w:rFonts w:ascii="Georgia" w:hAnsi="Georgia"/>
        </w:rPr>
        <w:t>proposed</w:t>
      </w:r>
      <w:r>
        <w:rPr>
          <w:rFonts w:ascii="Georgia" w:hAnsi="Georgia"/>
        </w:rPr>
        <w:t xml:space="preserve"> presentations </w:t>
      </w:r>
      <w:r w:rsidR="00F65977">
        <w:rPr>
          <w:rFonts w:ascii="Georgia" w:hAnsi="Georgia"/>
        </w:rPr>
        <w:t xml:space="preserve">from cancelled regional meetings </w:t>
      </w:r>
      <w:r>
        <w:rPr>
          <w:rFonts w:ascii="Georgia" w:hAnsi="Georgia"/>
        </w:rPr>
        <w:t xml:space="preserve">and see if any are appropriate </w:t>
      </w:r>
      <w:r w:rsidR="00F65977">
        <w:rPr>
          <w:rFonts w:ascii="Georgia" w:hAnsi="Georgia"/>
        </w:rPr>
        <w:t>f</w:t>
      </w:r>
      <w:r>
        <w:rPr>
          <w:rFonts w:ascii="Georgia" w:hAnsi="Georgia"/>
        </w:rPr>
        <w:t>o</w:t>
      </w:r>
      <w:r w:rsidR="00F65977">
        <w:rPr>
          <w:rFonts w:ascii="Georgia" w:hAnsi="Georgia"/>
        </w:rPr>
        <w:t>r</w:t>
      </w:r>
      <w:r>
        <w:rPr>
          <w:rFonts w:ascii="Georgia" w:hAnsi="Georgia"/>
        </w:rPr>
        <w:t xml:space="preserve"> our meeting. </w:t>
      </w:r>
      <w:r w:rsidR="00F65977">
        <w:rPr>
          <w:rFonts w:ascii="Georgia" w:hAnsi="Georgia"/>
        </w:rPr>
        <w:t>DC will consider and contact the various groups/presenters.</w:t>
      </w:r>
    </w:p>
    <w:p w14:paraId="030C32D3" w14:textId="77777777" w:rsidR="00391BD1" w:rsidRDefault="00391BD1" w:rsidP="00760221">
      <w:pPr>
        <w:rPr>
          <w:rFonts w:ascii="Georgia" w:hAnsi="Georgia"/>
        </w:rPr>
      </w:pPr>
    </w:p>
    <w:p w14:paraId="6DEAC617" w14:textId="18A27329" w:rsidR="000F037E" w:rsidRDefault="00391BD1" w:rsidP="000F037E">
      <w:pPr>
        <w:spacing w:after="160" w:line="240" w:lineRule="auto"/>
        <w:rPr>
          <w:rFonts w:ascii="Georgia" w:eastAsia="Calibri" w:hAnsi="Georgia" w:cs="Times New Roman"/>
          <w:lang w:val="en-US"/>
        </w:rPr>
      </w:pPr>
      <w:r>
        <w:rPr>
          <w:rFonts w:ascii="Georgia" w:eastAsia="Calibri" w:hAnsi="Georgia" w:cs="Times New Roman"/>
          <w:lang w:val="en-US"/>
        </w:rPr>
        <w:t>TG</w:t>
      </w:r>
      <w:r w:rsidR="000D7280" w:rsidRPr="007F0BBA">
        <w:rPr>
          <w:rFonts w:ascii="Georgia" w:eastAsia="Calibri" w:hAnsi="Georgia" w:cs="Times New Roman"/>
          <w:lang w:val="en-US"/>
        </w:rPr>
        <w:t xml:space="preserve"> motion</w:t>
      </w:r>
      <w:r w:rsidR="000F037E" w:rsidRPr="007F0BBA">
        <w:rPr>
          <w:rFonts w:ascii="Georgia" w:eastAsia="Calibri" w:hAnsi="Georgia" w:cs="Times New Roman"/>
          <w:lang w:val="en-US"/>
        </w:rPr>
        <w:t>ed</w:t>
      </w:r>
      <w:r w:rsidR="000D7280" w:rsidRPr="007F0BBA">
        <w:rPr>
          <w:rFonts w:ascii="Georgia" w:eastAsia="Calibri" w:hAnsi="Georgia" w:cs="Times New Roman"/>
          <w:lang w:val="en-US"/>
        </w:rPr>
        <w:t xml:space="preserve"> to adjourn, </w:t>
      </w:r>
      <w:r>
        <w:rPr>
          <w:rFonts w:ascii="Georgia" w:eastAsia="Calibri" w:hAnsi="Georgia" w:cs="Times New Roman"/>
          <w:lang w:val="en-US"/>
        </w:rPr>
        <w:t>DC</w:t>
      </w:r>
      <w:r w:rsidR="000D7280" w:rsidRPr="007F0BBA">
        <w:rPr>
          <w:rFonts w:ascii="Georgia" w:eastAsia="Calibri" w:hAnsi="Georgia" w:cs="Times New Roman"/>
          <w:lang w:val="en-US"/>
        </w:rPr>
        <w:t xml:space="preserve"> Second, Ayes unanimous</w:t>
      </w:r>
      <w:r w:rsidR="000F037E" w:rsidRPr="007F0BBA">
        <w:rPr>
          <w:rFonts w:ascii="Georgia" w:eastAsia="Calibri" w:hAnsi="Georgia" w:cs="Times New Roman"/>
          <w:lang w:val="en-US"/>
        </w:rPr>
        <w:t>.</w:t>
      </w:r>
      <w:r w:rsidR="00D95F21">
        <w:rPr>
          <w:rFonts w:ascii="Georgia" w:eastAsia="Calibri" w:hAnsi="Georgia" w:cs="Times New Roman"/>
          <w:lang w:val="en-US"/>
        </w:rPr>
        <w:t xml:space="preserve"> </w:t>
      </w:r>
    </w:p>
    <w:p w14:paraId="45F080CA" w14:textId="77777777" w:rsidR="001E26AE" w:rsidRPr="007F0BBA" w:rsidRDefault="001E26AE" w:rsidP="000F037E">
      <w:pPr>
        <w:spacing w:after="160" w:line="240" w:lineRule="auto"/>
        <w:rPr>
          <w:rFonts w:ascii="Georgia" w:eastAsia="Calibri" w:hAnsi="Georgia" w:cs="Times New Roman"/>
          <w:lang w:val="en-US"/>
        </w:rPr>
      </w:pPr>
    </w:p>
    <w:p w14:paraId="79E167FD" w14:textId="75589E65" w:rsidR="001C4DBA" w:rsidRPr="00F7710F" w:rsidRDefault="009E1A31" w:rsidP="000F037E">
      <w:pPr>
        <w:spacing w:after="160" w:line="240" w:lineRule="auto"/>
        <w:jc w:val="center"/>
        <w:rPr>
          <w:rFonts w:ascii="Georgia" w:eastAsia="Georgia" w:hAnsi="Georgia" w:cs="Georgia"/>
          <w:b/>
          <w:i/>
          <w:sz w:val="24"/>
          <w:szCs w:val="24"/>
          <w:u w:val="single"/>
        </w:rPr>
      </w:pPr>
      <w:r w:rsidRPr="00F7710F">
        <w:rPr>
          <w:rFonts w:ascii="Georgia" w:eastAsia="Georgia" w:hAnsi="Georgia" w:cs="Georgia"/>
          <w:b/>
          <w:i/>
          <w:sz w:val="24"/>
          <w:szCs w:val="24"/>
          <w:u w:val="single"/>
        </w:rPr>
        <w:t xml:space="preserve">Next Meeting </w:t>
      </w:r>
      <w:r w:rsidR="00F65977">
        <w:rPr>
          <w:rFonts w:ascii="Georgia" w:eastAsia="Georgia" w:hAnsi="Georgia" w:cs="Georgia"/>
          <w:b/>
          <w:i/>
          <w:sz w:val="24"/>
          <w:szCs w:val="24"/>
          <w:u w:val="single"/>
        </w:rPr>
        <w:t>May 18</w:t>
      </w:r>
      <w:r w:rsidR="008506F3">
        <w:rPr>
          <w:rFonts w:ascii="Georgia" w:eastAsia="Georgia" w:hAnsi="Georgia" w:cs="Georgia"/>
          <w:b/>
          <w:i/>
          <w:sz w:val="24"/>
          <w:szCs w:val="24"/>
          <w:u w:val="single"/>
        </w:rPr>
        <w:t>th</w:t>
      </w:r>
      <w:r w:rsidRPr="00F7710F">
        <w:rPr>
          <w:rFonts w:ascii="Georgia" w:eastAsia="Georgia" w:hAnsi="Georgia" w:cs="Georgia"/>
          <w:b/>
          <w:i/>
          <w:sz w:val="24"/>
          <w:szCs w:val="24"/>
          <w:u w:val="single"/>
        </w:rPr>
        <w:t>, 201</w:t>
      </w:r>
      <w:r w:rsidR="005B1BED">
        <w:rPr>
          <w:rFonts w:ascii="Georgia" w:eastAsia="Georgia" w:hAnsi="Georgia" w:cs="Georgia"/>
          <w:b/>
          <w:i/>
          <w:sz w:val="24"/>
          <w:szCs w:val="24"/>
          <w:u w:val="single"/>
        </w:rPr>
        <w:t>9</w:t>
      </w:r>
    </w:p>
    <w:p w14:paraId="550B4970" w14:textId="12CAB99F" w:rsidR="00F505DE" w:rsidRDefault="009E1A31" w:rsidP="000F037E">
      <w:pPr>
        <w:spacing w:line="240" w:lineRule="auto"/>
        <w:jc w:val="center"/>
        <w:rPr>
          <w:rFonts w:ascii="Georgia" w:eastAsia="Georgia" w:hAnsi="Georgia" w:cs="Georgia"/>
          <w:b/>
          <w:i/>
          <w:sz w:val="24"/>
          <w:szCs w:val="24"/>
          <w:u w:val="single"/>
        </w:rPr>
      </w:pPr>
      <w:r w:rsidRPr="00F7710F">
        <w:rPr>
          <w:rFonts w:ascii="Georgia" w:eastAsia="Georgia" w:hAnsi="Georgia" w:cs="Georgia"/>
          <w:b/>
          <w:i/>
          <w:sz w:val="24"/>
          <w:szCs w:val="24"/>
          <w:u w:val="single"/>
        </w:rPr>
        <w:lastRenderedPageBreak/>
        <w:t xml:space="preserve">6:30 – 8 PM Location </w:t>
      </w:r>
      <w:r w:rsidR="00F65977">
        <w:rPr>
          <w:rFonts w:ascii="Georgia" w:eastAsia="Georgia" w:hAnsi="Georgia" w:cs="Georgia"/>
          <w:b/>
          <w:i/>
          <w:sz w:val="24"/>
          <w:szCs w:val="24"/>
          <w:u w:val="single"/>
        </w:rPr>
        <w:t>Zoom Meeting</w:t>
      </w:r>
    </w:p>
    <w:p w14:paraId="43FA7F8C" w14:textId="77777777" w:rsidR="00B95D41" w:rsidRDefault="00B95D41" w:rsidP="000F037E">
      <w:pPr>
        <w:spacing w:line="240" w:lineRule="auto"/>
        <w:jc w:val="center"/>
        <w:rPr>
          <w:rFonts w:ascii="Georgia" w:eastAsia="Georgia" w:hAnsi="Georgia" w:cs="Georgia"/>
          <w:b/>
          <w:i/>
          <w:sz w:val="24"/>
          <w:szCs w:val="24"/>
          <w:u w:val="single"/>
        </w:rPr>
      </w:pPr>
    </w:p>
    <w:p w14:paraId="3FB6B1C5" w14:textId="77777777" w:rsidR="008B00CF" w:rsidRDefault="008B00CF" w:rsidP="000F037E">
      <w:pPr>
        <w:spacing w:line="240" w:lineRule="auto"/>
        <w:jc w:val="center"/>
        <w:rPr>
          <w:rFonts w:ascii="Georgia" w:eastAsia="Georgia" w:hAnsi="Georgia" w:cs="Georgia"/>
          <w:b/>
          <w:i/>
          <w:sz w:val="24"/>
          <w:szCs w:val="24"/>
          <w:u w:val="single"/>
        </w:rPr>
      </w:pPr>
    </w:p>
    <w:p w14:paraId="5ECE9F84" w14:textId="77777777" w:rsidR="008B00CF" w:rsidRDefault="008B00CF" w:rsidP="000F037E">
      <w:pPr>
        <w:spacing w:line="240" w:lineRule="auto"/>
        <w:jc w:val="center"/>
        <w:rPr>
          <w:rFonts w:ascii="Georgia" w:eastAsia="Georgia" w:hAnsi="Georgia" w:cs="Georgia"/>
          <w:b/>
          <w:i/>
          <w:sz w:val="24"/>
          <w:szCs w:val="24"/>
          <w:u w:val="single"/>
        </w:rPr>
      </w:pPr>
    </w:p>
    <w:p w14:paraId="46D96D83" w14:textId="77777777" w:rsidR="008C23F6" w:rsidRDefault="008C23F6" w:rsidP="000F037E">
      <w:pPr>
        <w:spacing w:line="240" w:lineRule="auto"/>
        <w:jc w:val="center"/>
        <w:rPr>
          <w:rFonts w:ascii="Georgia" w:eastAsia="Georgia" w:hAnsi="Georgia" w:cs="Georgia"/>
          <w:b/>
          <w:i/>
          <w:sz w:val="24"/>
          <w:szCs w:val="24"/>
          <w:u w:val="single"/>
        </w:rPr>
      </w:pPr>
    </w:p>
    <w:p w14:paraId="1E4B0AFE" w14:textId="4362A3A3" w:rsidR="008C23F6" w:rsidRDefault="00B95D41" w:rsidP="000F037E">
      <w:pPr>
        <w:spacing w:line="240" w:lineRule="auto"/>
        <w:jc w:val="center"/>
        <w:rPr>
          <w:rFonts w:ascii="Georgia" w:eastAsia="Georgia" w:hAnsi="Georgia" w:cs="Georgia"/>
          <w:b/>
          <w:i/>
          <w:sz w:val="24"/>
          <w:szCs w:val="24"/>
          <w:u w:val="single"/>
        </w:rPr>
      </w:pPr>
      <w:r>
        <w:rPr>
          <w:noProof/>
          <w:lang w:val="en-US"/>
        </w:rPr>
        <w:drawing>
          <wp:inline distT="0" distB="0" distL="0" distR="0" wp14:anchorId="3A2C81E0" wp14:editId="24B5DB43">
            <wp:extent cx="5786650" cy="29752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04832" cy="2984560"/>
                    </a:xfrm>
                    <a:prstGeom prst="rect">
                      <a:avLst/>
                    </a:prstGeom>
                  </pic:spPr>
                </pic:pic>
              </a:graphicData>
            </a:graphic>
          </wp:inline>
        </w:drawing>
      </w:r>
    </w:p>
    <w:p w14:paraId="6FA96B75" w14:textId="77777777" w:rsidR="00B95D41" w:rsidRDefault="00B95D41" w:rsidP="000F037E">
      <w:pPr>
        <w:spacing w:line="240" w:lineRule="auto"/>
        <w:jc w:val="center"/>
        <w:rPr>
          <w:rFonts w:ascii="Georgia" w:eastAsia="Georgia" w:hAnsi="Georgia" w:cs="Georgia"/>
          <w:b/>
          <w:i/>
          <w:sz w:val="24"/>
          <w:szCs w:val="24"/>
          <w:u w:val="single"/>
        </w:rPr>
      </w:pPr>
    </w:p>
    <w:p w14:paraId="518C6AB4" w14:textId="77777777" w:rsidR="00B95D41" w:rsidRDefault="00B95D41" w:rsidP="000F037E">
      <w:pPr>
        <w:spacing w:line="240" w:lineRule="auto"/>
        <w:jc w:val="center"/>
        <w:rPr>
          <w:rFonts w:ascii="Georgia" w:eastAsia="Georgia" w:hAnsi="Georgia" w:cs="Georgia"/>
          <w:b/>
          <w:i/>
          <w:sz w:val="24"/>
          <w:szCs w:val="24"/>
          <w:u w:val="single"/>
        </w:rPr>
      </w:pPr>
    </w:p>
    <w:p w14:paraId="09BD6EC3" w14:textId="77777777" w:rsidR="00F93E00" w:rsidRPr="00F93E00" w:rsidRDefault="00F93E00" w:rsidP="000F037E">
      <w:pPr>
        <w:spacing w:line="240" w:lineRule="auto"/>
        <w:jc w:val="center"/>
        <w:rPr>
          <w:rFonts w:ascii="Georgia" w:eastAsia="Georgia" w:hAnsi="Georgia" w:cs="Georgia"/>
          <w:sz w:val="24"/>
          <w:szCs w:val="24"/>
        </w:rPr>
      </w:pPr>
    </w:p>
    <w:p w14:paraId="4284E598" w14:textId="64452ADC" w:rsidR="008E6D09" w:rsidRPr="00F7710F" w:rsidRDefault="008E6D09" w:rsidP="00F7710F">
      <w:pPr>
        <w:rPr>
          <w:rFonts w:ascii="Georgia" w:eastAsia="Georgia" w:hAnsi="Georgia" w:cs="Georgia"/>
          <w:b/>
          <w:i/>
          <w:sz w:val="24"/>
          <w:szCs w:val="24"/>
          <w:u w:val="single"/>
        </w:rPr>
      </w:pPr>
    </w:p>
    <w:p w14:paraId="4C8A1A5B" w14:textId="0F51621E" w:rsidR="008E6D09" w:rsidRDefault="00B95D41">
      <w:pPr>
        <w:jc w:val="center"/>
        <w:rPr>
          <w:rFonts w:ascii="Georgia" w:eastAsia="Georgia" w:hAnsi="Georgia" w:cs="Georgia"/>
          <w:b/>
          <w:i/>
          <w:sz w:val="24"/>
          <w:szCs w:val="24"/>
          <w:u w:val="single"/>
        </w:rPr>
      </w:pPr>
      <w:r>
        <w:rPr>
          <w:noProof/>
          <w:lang w:val="en-US"/>
        </w:rPr>
        <w:drawing>
          <wp:inline distT="0" distB="0" distL="0" distR="0" wp14:anchorId="402DDE35" wp14:editId="4184A262">
            <wp:extent cx="5950424" cy="2612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57562" cy="2615980"/>
                    </a:xfrm>
                    <a:prstGeom prst="rect">
                      <a:avLst/>
                    </a:prstGeom>
                  </pic:spPr>
                </pic:pic>
              </a:graphicData>
            </a:graphic>
          </wp:inline>
        </w:drawing>
      </w:r>
    </w:p>
    <w:sectPr w:rsidR="008E6D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5DE"/>
    <w:rsid w:val="0000502B"/>
    <w:rsid w:val="0001051C"/>
    <w:rsid w:val="00011673"/>
    <w:rsid w:val="00012C76"/>
    <w:rsid w:val="00013BDD"/>
    <w:rsid w:val="00017114"/>
    <w:rsid w:val="000212D4"/>
    <w:rsid w:val="00022763"/>
    <w:rsid w:val="00030B52"/>
    <w:rsid w:val="0004308D"/>
    <w:rsid w:val="00043A08"/>
    <w:rsid w:val="00047ABF"/>
    <w:rsid w:val="00060B49"/>
    <w:rsid w:val="00067948"/>
    <w:rsid w:val="00074C61"/>
    <w:rsid w:val="00075803"/>
    <w:rsid w:val="0008368E"/>
    <w:rsid w:val="00083CF7"/>
    <w:rsid w:val="00084AC9"/>
    <w:rsid w:val="0009008C"/>
    <w:rsid w:val="00090C9A"/>
    <w:rsid w:val="00093332"/>
    <w:rsid w:val="00093F85"/>
    <w:rsid w:val="00095F85"/>
    <w:rsid w:val="000A6F78"/>
    <w:rsid w:val="000B190B"/>
    <w:rsid w:val="000B79DE"/>
    <w:rsid w:val="000C2B12"/>
    <w:rsid w:val="000D3040"/>
    <w:rsid w:val="000D3843"/>
    <w:rsid w:val="000D3882"/>
    <w:rsid w:val="000D59B2"/>
    <w:rsid w:val="000D59BE"/>
    <w:rsid w:val="000D7280"/>
    <w:rsid w:val="000E0307"/>
    <w:rsid w:val="000E0FEA"/>
    <w:rsid w:val="000E19E7"/>
    <w:rsid w:val="000E24CE"/>
    <w:rsid w:val="000E6AAD"/>
    <w:rsid w:val="000F037E"/>
    <w:rsid w:val="000F1BA2"/>
    <w:rsid w:val="000F4756"/>
    <w:rsid w:val="001014BA"/>
    <w:rsid w:val="001023D1"/>
    <w:rsid w:val="001043EA"/>
    <w:rsid w:val="00117946"/>
    <w:rsid w:val="00120319"/>
    <w:rsid w:val="00120534"/>
    <w:rsid w:val="00131286"/>
    <w:rsid w:val="00131EB6"/>
    <w:rsid w:val="00131F8B"/>
    <w:rsid w:val="00137BBE"/>
    <w:rsid w:val="00137CDF"/>
    <w:rsid w:val="0014010F"/>
    <w:rsid w:val="001405F9"/>
    <w:rsid w:val="001419FB"/>
    <w:rsid w:val="00144B63"/>
    <w:rsid w:val="00145ACD"/>
    <w:rsid w:val="0014690B"/>
    <w:rsid w:val="00147D84"/>
    <w:rsid w:val="0015121F"/>
    <w:rsid w:val="001520E1"/>
    <w:rsid w:val="001527EA"/>
    <w:rsid w:val="00156ED2"/>
    <w:rsid w:val="00163EF8"/>
    <w:rsid w:val="00164A3B"/>
    <w:rsid w:val="001719CF"/>
    <w:rsid w:val="001722E0"/>
    <w:rsid w:val="00173098"/>
    <w:rsid w:val="001750E1"/>
    <w:rsid w:val="001828C2"/>
    <w:rsid w:val="00186F9F"/>
    <w:rsid w:val="001874DC"/>
    <w:rsid w:val="001924B9"/>
    <w:rsid w:val="00192DCC"/>
    <w:rsid w:val="00197AF1"/>
    <w:rsid w:val="00197D61"/>
    <w:rsid w:val="001A3F07"/>
    <w:rsid w:val="001B005D"/>
    <w:rsid w:val="001B11C6"/>
    <w:rsid w:val="001B6803"/>
    <w:rsid w:val="001B6D72"/>
    <w:rsid w:val="001C4DBA"/>
    <w:rsid w:val="001D27C9"/>
    <w:rsid w:val="001D40F3"/>
    <w:rsid w:val="001D44EB"/>
    <w:rsid w:val="001D47A3"/>
    <w:rsid w:val="001E17B0"/>
    <w:rsid w:val="001E1BC2"/>
    <w:rsid w:val="001E26AE"/>
    <w:rsid w:val="001E48BA"/>
    <w:rsid w:val="0020263A"/>
    <w:rsid w:val="00204345"/>
    <w:rsid w:val="00211057"/>
    <w:rsid w:val="00213833"/>
    <w:rsid w:val="00226034"/>
    <w:rsid w:val="00226597"/>
    <w:rsid w:val="0023020C"/>
    <w:rsid w:val="0023476D"/>
    <w:rsid w:val="00243E9C"/>
    <w:rsid w:val="0025525E"/>
    <w:rsid w:val="00260D7F"/>
    <w:rsid w:val="00272EF4"/>
    <w:rsid w:val="002754C6"/>
    <w:rsid w:val="0028293D"/>
    <w:rsid w:val="002916F2"/>
    <w:rsid w:val="00292EC3"/>
    <w:rsid w:val="00295299"/>
    <w:rsid w:val="00295848"/>
    <w:rsid w:val="002B7031"/>
    <w:rsid w:val="002C25E1"/>
    <w:rsid w:val="002C439A"/>
    <w:rsid w:val="002C5087"/>
    <w:rsid w:val="002C563B"/>
    <w:rsid w:val="002D0C60"/>
    <w:rsid w:val="002D21E8"/>
    <w:rsid w:val="002D3AEA"/>
    <w:rsid w:val="002D5EB3"/>
    <w:rsid w:val="002D67B9"/>
    <w:rsid w:val="002E5172"/>
    <w:rsid w:val="002E7B76"/>
    <w:rsid w:val="002F02A1"/>
    <w:rsid w:val="002F73DB"/>
    <w:rsid w:val="003016E6"/>
    <w:rsid w:val="00313209"/>
    <w:rsid w:val="003458B0"/>
    <w:rsid w:val="00345EA1"/>
    <w:rsid w:val="003502D4"/>
    <w:rsid w:val="00355CD1"/>
    <w:rsid w:val="00360FB0"/>
    <w:rsid w:val="00370104"/>
    <w:rsid w:val="00371E2D"/>
    <w:rsid w:val="003774FE"/>
    <w:rsid w:val="0038669C"/>
    <w:rsid w:val="00386F31"/>
    <w:rsid w:val="00390D12"/>
    <w:rsid w:val="00391BD1"/>
    <w:rsid w:val="003B45FD"/>
    <w:rsid w:val="003D7382"/>
    <w:rsid w:val="003E04CA"/>
    <w:rsid w:val="003E5D88"/>
    <w:rsid w:val="003F5D97"/>
    <w:rsid w:val="00406E8B"/>
    <w:rsid w:val="00406F4C"/>
    <w:rsid w:val="00411EA3"/>
    <w:rsid w:val="00421AD8"/>
    <w:rsid w:val="00424746"/>
    <w:rsid w:val="004348EE"/>
    <w:rsid w:val="00435635"/>
    <w:rsid w:val="0043782C"/>
    <w:rsid w:val="00437E46"/>
    <w:rsid w:val="004478AE"/>
    <w:rsid w:val="00453115"/>
    <w:rsid w:val="00454EC6"/>
    <w:rsid w:val="004557AF"/>
    <w:rsid w:val="00470FD4"/>
    <w:rsid w:val="0048597F"/>
    <w:rsid w:val="00493A8E"/>
    <w:rsid w:val="004961EA"/>
    <w:rsid w:val="004979C7"/>
    <w:rsid w:val="004A031E"/>
    <w:rsid w:val="004A6071"/>
    <w:rsid w:val="004A6BDB"/>
    <w:rsid w:val="004A7986"/>
    <w:rsid w:val="004A7D1B"/>
    <w:rsid w:val="004B42CB"/>
    <w:rsid w:val="004B47DA"/>
    <w:rsid w:val="004D033A"/>
    <w:rsid w:val="004D5010"/>
    <w:rsid w:val="004D7A7A"/>
    <w:rsid w:val="004E3699"/>
    <w:rsid w:val="004F697B"/>
    <w:rsid w:val="004F7206"/>
    <w:rsid w:val="00502953"/>
    <w:rsid w:val="00512550"/>
    <w:rsid w:val="00514C3F"/>
    <w:rsid w:val="005203BA"/>
    <w:rsid w:val="00524B84"/>
    <w:rsid w:val="00524EAD"/>
    <w:rsid w:val="00534A1E"/>
    <w:rsid w:val="00536944"/>
    <w:rsid w:val="005505F8"/>
    <w:rsid w:val="00550B97"/>
    <w:rsid w:val="005564BB"/>
    <w:rsid w:val="00563498"/>
    <w:rsid w:val="005639C9"/>
    <w:rsid w:val="00563DFA"/>
    <w:rsid w:val="0056487B"/>
    <w:rsid w:val="00564E32"/>
    <w:rsid w:val="00567892"/>
    <w:rsid w:val="005805E0"/>
    <w:rsid w:val="005814A1"/>
    <w:rsid w:val="0059398E"/>
    <w:rsid w:val="005A3318"/>
    <w:rsid w:val="005A3655"/>
    <w:rsid w:val="005A5B02"/>
    <w:rsid w:val="005B1BED"/>
    <w:rsid w:val="005C014F"/>
    <w:rsid w:val="005C1A40"/>
    <w:rsid w:val="005E148F"/>
    <w:rsid w:val="005E1BB1"/>
    <w:rsid w:val="005E3473"/>
    <w:rsid w:val="005E41B1"/>
    <w:rsid w:val="005E7019"/>
    <w:rsid w:val="005F2AA5"/>
    <w:rsid w:val="0061300D"/>
    <w:rsid w:val="006142B7"/>
    <w:rsid w:val="00620198"/>
    <w:rsid w:val="00636936"/>
    <w:rsid w:val="006404AB"/>
    <w:rsid w:val="0064133C"/>
    <w:rsid w:val="0064284D"/>
    <w:rsid w:val="00642EF7"/>
    <w:rsid w:val="00644877"/>
    <w:rsid w:val="006449B1"/>
    <w:rsid w:val="00646C4F"/>
    <w:rsid w:val="00651C17"/>
    <w:rsid w:val="00666846"/>
    <w:rsid w:val="00673EDE"/>
    <w:rsid w:val="00674EF6"/>
    <w:rsid w:val="0069285F"/>
    <w:rsid w:val="00694D39"/>
    <w:rsid w:val="006A49A2"/>
    <w:rsid w:val="006A76EB"/>
    <w:rsid w:val="006B1BD0"/>
    <w:rsid w:val="006B5798"/>
    <w:rsid w:val="006C4990"/>
    <w:rsid w:val="006C5A06"/>
    <w:rsid w:val="006D0612"/>
    <w:rsid w:val="006E6C28"/>
    <w:rsid w:val="006F2AA9"/>
    <w:rsid w:val="006F595F"/>
    <w:rsid w:val="00700531"/>
    <w:rsid w:val="007037D5"/>
    <w:rsid w:val="0070414C"/>
    <w:rsid w:val="00704818"/>
    <w:rsid w:val="0071302C"/>
    <w:rsid w:val="00713657"/>
    <w:rsid w:val="00714EB3"/>
    <w:rsid w:val="007174FD"/>
    <w:rsid w:val="007208B6"/>
    <w:rsid w:val="00724A48"/>
    <w:rsid w:val="00730E1A"/>
    <w:rsid w:val="00732C57"/>
    <w:rsid w:val="007332C7"/>
    <w:rsid w:val="00755283"/>
    <w:rsid w:val="00760221"/>
    <w:rsid w:val="0076283E"/>
    <w:rsid w:val="007673D8"/>
    <w:rsid w:val="0077305B"/>
    <w:rsid w:val="00775B39"/>
    <w:rsid w:val="007766EE"/>
    <w:rsid w:val="007912EF"/>
    <w:rsid w:val="00791D4C"/>
    <w:rsid w:val="007960A5"/>
    <w:rsid w:val="007A34E5"/>
    <w:rsid w:val="007A6876"/>
    <w:rsid w:val="007B3294"/>
    <w:rsid w:val="007B4F95"/>
    <w:rsid w:val="007B53A0"/>
    <w:rsid w:val="007B5F8C"/>
    <w:rsid w:val="007C514D"/>
    <w:rsid w:val="007D159B"/>
    <w:rsid w:val="007E2E50"/>
    <w:rsid w:val="007E4AF0"/>
    <w:rsid w:val="007E6F02"/>
    <w:rsid w:val="007F0BBA"/>
    <w:rsid w:val="007F26C0"/>
    <w:rsid w:val="007F4441"/>
    <w:rsid w:val="007F696A"/>
    <w:rsid w:val="0080247C"/>
    <w:rsid w:val="008054C7"/>
    <w:rsid w:val="00810DBA"/>
    <w:rsid w:val="00817BB6"/>
    <w:rsid w:val="00822500"/>
    <w:rsid w:val="0082589D"/>
    <w:rsid w:val="0082631C"/>
    <w:rsid w:val="00830941"/>
    <w:rsid w:val="00831653"/>
    <w:rsid w:val="008328A9"/>
    <w:rsid w:val="008506F3"/>
    <w:rsid w:val="00850CE9"/>
    <w:rsid w:val="00851905"/>
    <w:rsid w:val="00857007"/>
    <w:rsid w:val="00865141"/>
    <w:rsid w:val="008739E0"/>
    <w:rsid w:val="0087433C"/>
    <w:rsid w:val="00876246"/>
    <w:rsid w:val="00882B63"/>
    <w:rsid w:val="008924B1"/>
    <w:rsid w:val="00896DA9"/>
    <w:rsid w:val="008A1D8A"/>
    <w:rsid w:val="008A3488"/>
    <w:rsid w:val="008B00CF"/>
    <w:rsid w:val="008B142B"/>
    <w:rsid w:val="008B78D9"/>
    <w:rsid w:val="008C0B24"/>
    <w:rsid w:val="008C23F6"/>
    <w:rsid w:val="008C3D2A"/>
    <w:rsid w:val="008D1EC3"/>
    <w:rsid w:val="008D5E6D"/>
    <w:rsid w:val="008D79DE"/>
    <w:rsid w:val="008E25AB"/>
    <w:rsid w:val="008E2E47"/>
    <w:rsid w:val="008E6D09"/>
    <w:rsid w:val="008E710C"/>
    <w:rsid w:val="008E78CD"/>
    <w:rsid w:val="00903457"/>
    <w:rsid w:val="0091023E"/>
    <w:rsid w:val="009135D8"/>
    <w:rsid w:val="00913F20"/>
    <w:rsid w:val="00925D1C"/>
    <w:rsid w:val="00937A88"/>
    <w:rsid w:val="00941B0E"/>
    <w:rsid w:val="009423F2"/>
    <w:rsid w:val="009451A3"/>
    <w:rsid w:val="009454FC"/>
    <w:rsid w:val="009457B8"/>
    <w:rsid w:val="00945F88"/>
    <w:rsid w:val="00946038"/>
    <w:rsid w:val="00955170"/>
    <w:rsid w:val="00955EE5"/>
    <w:rsid w:val="009573A8"/>
    <w:rsid w:val="009625F5"/>
    <w:rsid w:val="00963926"/>
    <w:rsid w:val="00963AB0"/>
    <w:rsid w:val="009645D1"/>
    <w:rsid w:val="0096585E"/>
    <w:rsid w:val="00972432"/>
    <w:rsid w:val="00974C71"/>
    <w:rsid w:val="00975590"/>
    <w:rsid w:val="009763D9"/>
    <w:rsid w:val="00977286"/>
    <w:rsid w:val="00984868"/>
    <w:rsid w:val="00985F10"/>
    <w:rsid w:val="009877EE"/>
    <w:rsid w:val="00987847"/>
    <w:rsid w:val="00990B96"/>
    <w:rsid w:val="00996549"/>
    <w:rsid w:val="009A27BB"/>
    <w:rsid w:val="009A3DBB"/>
    <w:rsid w:val="009A43E7"/>
    <w:rsid w:val="009A4433"/>
    <w:rsid w:val="009A540A"/>
    <w:rsid w:val="009A590C"/>
    <w:rsid w:val="009A5C16"/>
    <w:rsid w:val="009A7D48"/>
    <w:rsid w:val="009B3061"/>
    <w:rsid w:val="009B5C81"/>
    <w:rsid w:val="009B7942"/>
    <w:rsid w:val="009C1B61"/>
    <w:rsid w:val="009C4DC4"/>
    <w:rsid w:val="009D0672"/>
    <w:rsid w:val="009D0F0D"/>
    <w:rsid w:val="009D3FD6"/>
    <w:rsid w:val="009D4892"/>
    <w:rsid w:val="009E0264"/>
    <w:rsid w:val="009E1201"/>
    <w:rsid w:val="009E1A31"/>
    <w:rsid w:val="009E2974"/>
    <w:rsid w:val="009F02CA"/>
    <w:rsid w:val="00A005C2"/>
    <w:rsid w:val="00A1114C"/>
    <w:rsid w:val="00A31473"/>
    <w:rsid w:val="00A32C29"/>
    <w:rsid w:val="00A35675"/>
    <w:rsid w:val="00A35816"/>
    <w:rsid w:val="00A4348D"/>
    <w:rsid w:val="00A45579"/>
    <w:rsid w:val="00A4559C"/>
    <w:rsid w:val="00A47C47"/>
    <w:rsid w:val="00A523A0"/>
    <w:rsid w:val="00A56EFD"/>
    <w:rsid w:val="00A61417"/>
    <w:rsid w:val="00A62180"/>
    <w:rsid w:val="00A678B1"/>
    <w:rsid w:val="00A712A2"/>
    <w:rsid w:val="00A9546B"/>
    <w:rsid w:val="00AA0167"/>
    <w:rsid w:val="00AA1E4C"/>
    <w:rsid w:val="00AA1F73"/>
    <w:rsid w:val="00AA4896"/>
    <w:rsid w:val="00AA7C5B"/>
    <w:rsid w:val="00AB1931"/>
    <w:rsid w:val="00AB44F8"/>
    <w:rsid w:val="00AC119B"/>
    <w:rsid w:val="00AC7BBD"/>
    <w:rsid w:val="00AD037D"/>
    <w:rsid w:val="00AF3BB5"/>
    <w:rsid w:val="00AF5882"/>
    <w:rsid w:val="00B02FDA"/>
    <w:rsid w:val="00B07602"/>
    <w:rsid w:val="00B07A22"/>
    <w:rsid w:val="00B1772B"/>
    <w:rsid w:val="00B200B9"/>
    <w:rsid w:val="00B2264D"/>
    <w:rsid w:val="00B27985"/>
    <w:rsid w:val="00B31293"/>
    <w:rsid w:val="00B32C24"/>
    <w:rsid w:val="00B347BE"/>
    <w:rsid w:val="00B42DBC"/>
    <w:rsid w:val="00B52521"/>
    <w:rsid w:val="00B531AF"/>
    <w:rsid w:val="00B53963"/>
    <w:rsid w:val="00B55565"/>
    <w:rsid w:val="00B569BD"/>
    <w:rsid w:val="00B7134D"/>
    <w:rsid w:val="00B741D8"/>
    <w:rsid w:val="00B84549"/>
    <w:rsid w:val="00B90774"/>
    <w:rsid w:val="00B911DD"/>
    <w:rsid w:val="00B9315D"/>
    <w:rsid w:val="00B95D41"/>
    <w:rsid w:val="00B97406"/>
    <w:rsid w:val="00BA4CAA"/>
    <w:rsid w:val="00BA753A"/>
    <w:rsid w:val="00BA7711"/>
    <w:rsid w:val="00BB0E98"/>
    <w:rsid w:val="00BB4501"/>
    <w:rsid w:val="00BC63E4"/>
    <w:rsid w:val="00BD7124"/>
    <w:rsid w:val="00BE3BE1"/>
    <w:rsid w:val="00BE40CA"/>
    <w:rsid w:val="00BE6183"/>
    <w:rsid w:val="00BF2A44"/>
    <w:rsid w:val="00BF307C"/>
    <w:rsid w:val="00C1120F"/>
    <w:rsid w:val="00C129D0"/>
    <w:rsid w:val="00C20458"/>
    <w:rsid w:val="00C23C3D"/>
    <w:rsid w:val="00C2507E"/>
    <w:rsid w:val="00C27A58"/>
    <w:rsid w:val="00C333E8"/>
    <w:rsid w:val="00C40161"/>
    <w:rsid w:val="00C42D58"/>
    <w:rsid w:val="00C44CEC"/>
    <w:rsid w:val="00C5100C"/>
    <w:rsid w:val="00C51FF6"/>
    <w:rsid w:val="00C7399E"/>
    <w:rsid w:val="00C80296"/>
    <w:rsid w:val="00C84348"/>
    <w:rsid w:val="00C8489F"/>
    <w:rsid w:val="00C86F3D"/>
    <w:rsid w:val="00C951C6"/>
    <w:rsid w:val="00CB0437"/>
    <w:rsid w:val="00CB2114"/>
    <w:rsid w:val="00CB2F9B"/>
    <w:rsid w:val="00CB30BC"/>
    <w:rsid w:val="00CB5257"/>
    <w:rsid w:val="00CB6376"/>
    <w:rsid w:val="00CC3D69"/>
    <w:rsid w:val="00CD000E"/>
    <w:rsid w:val="00CD2791"/>
    <w:rsid w:val="00CD5567"/>
    <w:rsid w:val="00CE5951"/>
    <w:rsid w:val="00CF0650"/>
    <w:rsid w:val="00CF0A5F"/>
    <w:rsid w:val="00CF43B1"/>
    <w:rsid w:val="00D00A7F"/>
    <w:rsid w:val="00D057CD"/>
    <w:rsid w:val="00D05870"/>
    <w:rsid w:val="00D128FA"/>
    <w:rsid w:val="00D1330D"/>
    <w:rsid w:val="00D24DCF"/>
    <w:rsid w:val="00D26AD7"/>
    <w:rsid w:val="00D276B4"/>
    <w:rsid w:val="00D421CE"/>
    <w:rsid w:val="00D459A4"/>
    <w:rsid w:val="00D51D49"/>
    <w:rsid w:val="00D679FC"/>
    <w:rsid w:val="00D73132"/>
    <w:rsid w:val="00D7431B"/>
    <w:rsid w:val="00D765E5"/>
    <w:rsid w:val="00D829FD"/>
    <w:rsid w:val="00D944DB"/>
    <w:rsid w:val="00D95C87"/>
    <w:rsid w:val="00D95F21"/>
    <w:rsid w:val="00D974F9"/>
    <w:rsid w:val="00DA05A9"/>
    <w:rsid w:val="00DA0B46"/>
    <w:rsid w:val="00DA1E65"/>
    <w:rsid w:val="00DA69F9"/>
    <w:rsid w:val="00DB40B3"/>
    <w:rsid w:val="00DC548E"/>
    <w:rsid w:val="00DC5778"/>
    <w:rsid w:val="00DD0D42"/>
    <w:rsid w:val="00E0035A"/>
    <w:rsid w:val="00E11B7A"/>
    <w:rsid w:val="00E17A30"/>
    <w:rsid w:val="00E20F9C"/>
    <w:rsid w:val="00E210AE"/>
    <w:rsid w:val="00E26F33"/>
    <w:rsid w:val="00E30E9C"/>
    <w:rsid w:val="00E46778"/>
    <w:rsid w:val="00E5431B"/>
    <w:rsid w:val="00E56941"/>
    <w:rsid w:val="00E56A5C"/>
    <w:rsid w:val="00E629E1"/>
    <w:rsid w:val="00E71314"/>
    <w:rsid w:val="00E74958"/>
    <w:rsid w:val="00E80004"/>
    <w:rsid w:val="00E806BF"/>
    <w:rsid w:val="00E84B68"/>
    <w:rsid w:val="00E84D52"/>
    <w:rsid w:val="00E84EB0"/>
    <w:rsid w:val="00E912C5"/>
    <w:rsid w:val="00E920A2"/>
    <w:rsid w:val="00E96B38"/>
    <w:rsid w:val="00EA0020"/>
    <w:rsid w:val="00EA40F7"/>
    <w:rsid w:val="00EB2F83"/>
    <w:rsid w:val="00EC31B6"/>
    <w:rsid w:val="00EC325F"/>
    <w:rsid w:val="00ED0A85"/>
    <w:rsid w:val="00ED1988"/>
    <w:rsid w:val="00ED518B"/>
    <w:rsid w:val="00EE54F0"/>
    <w:rsid w:val="00EE5769"/>
    <w:rsid w:val="00EF271E"/>
    <w:rsid w:val="00EF6C3C"/>
    <w:rsid w:val="00EF7580"/>
    <w:rsid w:val="00F00FB4"/>
    <w:rsid w:val="00F0178F"/>
    <w:rsid w:val="00F021F8"/>
    <w:rsid w:val="00F032FA"/>
    <w:rsid w:val="00F0333A"/>
    <w:rsid w:val="00F05D94"/>
    <w:rsid w:val="00F06220"/>
    <w:rsid w:val="00F17496"/>
    <w:rsid w:val="00F2132F"/>
    <w:rsid w:val="00F21C29"/>
    <w:rsid w:val="00F2760B"/>
    <w:rsid w:val="00F3110F"/>
    <w:rsid w:val="00F334DE"/>
    <w:rsid w:val="00F4665A"/>
    <w:rsid w:val="00F46E78"/>
    <w:rsid w:val="00F505DE"/>
    <w:rsid w:val="00F524A7"/>
    <w:rsid w:val="00F529E3"/>
    <w:rsid w:val="00F64021"/>
    <w:rsid w:val="00F65977"/>
    <w:rsid w:val="00F72D9E"/>
    <w:rsid w:val="00F72E0D"/>
    <w:rsid w:val="00F7710F"/>
    <w:rsid w:val="00F776CE"/>
    <w:rsid w:val="00F80EF9"/>
    <w:rsid w:val="00F81FA7"/>
    <w:rsid w:val="00F91047"/>
    <w:rsid w:val="00F93E00"/>
    <w:rsid w:val="00F97C85"/>
    <w:rsid w:val="00FA5A27"/>
    <w:rsid w:val="00FA78BA"/>
    <w:rsid w:val="00FD5389"/>
    <w:rsid w:val="00FE0021"/>
    <w:rsid w:val="00FE6B82"/>
    <w:rsid w:val="00FF15A6"/>
    <w:rsid w:val="00FF1774"/>
    <w:rsid w:val="00FF1B16"/>
    <w:rsid w:val="00FF1DA8"/>
    <w:rsid w:val="00FF5465"/>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610C"/>
  <w15:docId w15:val="{6D61E507-61E8-4CF6-9EC0-1A3BA315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B1"/>
    <w:rPr>
      <w:rFonts w:ascii="Segoe UI" w:hAnsi="Segoe UI" w:cs="Segoe UI"/>
      <w:sz w:val="18"/>
      <w:szCs w:val="18"/>
    </w:rPr>
  </w:style>
  <w:style w:type="paragraph" w:styleId="NoSpacing">
    <w:name w:val="No Spacing"/>
    <w:uiPriority w:val="1"/>
    <w:qFormat/>
    <w:rsid w:val="00990B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Daniel Lalonde</cp:lastModifiedBy>
  <cp:revision>4</cp:revision>
  <cp:lastPrinted>2019-09-16T13:19:00Z</cp:lastPrinted>
  <dcterms:created xsi:type="dcterms:W3CDTF">2020-04-22T19:14:00Z</dcterms:created>
  <dcterms:modified xsi:type="dcterms:W3CDTF">2020-05-18T22:28:00Z</dcterms:modified>
</cp:coreProperties>
</file>