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4126D5F4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043A08">
        <w:rPr>
          <w:rFonts w:ascii="Georgia" w:hAnsi="Georgia"/>
          <w:b/>
          <w:u w:val="single"/>
        </w:rPr>
        <w:t>September</w:t>
      </w:r>
      <w:r w:rsidR="00C80296">
        <w:rPr>
          <w:rFonts w:ascii="Georgia" w:hAnsi="Georgia"/>
          <w:b/>
          <w:u w:val="single"/>
        </w:rPr>
        <w:t xml:space="preserve"> 16</w:t>
      </w:r>
      <w:r w:rsidR="00A523A0">
        <w:rPr>
          <w:rFonts w:ascii="Georgia" w:hAnsi="Georgia"/>
          <w:b/>
          <w:u w:val="single"/>
        </w:rPr>
        <w:t>, 2019</w:t>
      </w:r>
      <w:r w:rsidR="00144B63">
        <w:rPr>
          <w:rFonts w:ascii="Georgia" w:hAnsi="Georgia"/>
          <w:b/>
          <w:u w:val="single"/>
        </w:rPr>
        <w:t>, 2019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9B3061">
        <w:trPr>
          <w:trHeight w:val="337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Terry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Dorothy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Caroline Sauers  Grapevine,  Secretary</w:t>
            </w:r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4F52A0EA" w14:textId="5F5BBAB2" w:rsidR="00F505DE" w:rsidRDefault="009E1A31" w:rsidP="009B306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00B38677" w:rsidR="00F505DE" w:rsidRDefault="006F595F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44ECF8A" w14:textId="7BC585E5" w:rsidR="00F505DE" w:rsidRDefault="00850CE9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6452BFB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5026F693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7F5148B" w14:textId="521BC570" w:rsidR="00F505DE" w:rsidRDefault="00903457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192A5507" w14:textId="0FD955CC" w:rsidR="00F505DE" w:rsidRPr="00DA0B46" w:rsidRDefault="009E1A31" w:rsidP="00DA0B46">
            <w:pPr>
              <w:ind w:left="1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DA0B46" w:rsidRPr="00DA0B46">
              <w:rPr>
                <w:b/>
                <w:sz w:val="24"/>
                <w:szCs w:val="24"/>
                <w:u w:val="single"/>
              </w:rPr>
              <w:t xml:space="preserve">Linda </w:t>
            </w:r>
            <w:proofErr w:type="spellStart"/>
            <w:r w:rsidR="00DA0B46" w:rsidRPr="00DA0B46">
              <w:rPr>
                <w:b/>
                <w:sz w:val="24"/>
                <w:szCs w:val="24"/>
                <w:u w:val="single"/>
              </w:rPr>
              <w:t>Vanderbeck</w:t>
            </w:r>
            <w:proofErr w:type="spellEnd"/>
          </w:p>
        </w:tc>
      </w:tr>
    </w:tbl>
    <w:p w14:paraId="36FEE9B7" w14:textId="77777777" w:rsidR="00972432" w:rsidRDefault="00972432" w:rsidP="00B55565">
      <w:pPr>
        <w:rPr>
          <w:rFonts w:ascii="Georgia" w:hAnsi="Georgia"/>
          <w:b/>
          <w:u w:val="single"/>
        </w:rPr>
      </w:pPr>
    </w:p>
    <w:p w14:paraId="70CC0A85" w14:textId="3A324E9F" w:rsidR="00F7710F" w:rsidRPr="001B005D" w:rsidRDefault="00F7710F" w:rsidP="00B55565">
      <w:pPr>
        <w:rPr>
          <w:rFonts w:ascii="Baskerville Old Face" w:hAnsi="Baskerville Old Face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1A056603" w14:textId="54F8C370" w:rsidR="0001051C" w:rsidRPr="00822500" w:rsidRDefault="00F7710F" w:rsidP="00B55565">
      <w:pPr>
        <w:rPr>
          <w:rFonts w:ascii="Georgia" w:hAnsi="Georgia"/>
        </w:rPr>
      </w:pPr>
      <w:r w:rsidRPr="001B005D">
        <w:rPr>
          <w:rFonts w:ascii="Baskerville Old Face" w:hAnsi="Baskerville Old Face"/>
        </w:rPr>
        <w:t xml:space="preserve"> </w:t>
      </w:r>
      <w:r w:rsidR="00B97406" w:rsidRPr="00822500">
        <w:rPr>
          <w:rFonts w:ascii="Georgia" w:hAnsi="Georgia"/>
        </w:rPr>
        <w:t xml:space="preserve">Minutes for the </w:t>
      </w:r>
      <w:r w:rsidR="00D26AD7" w:rsidRPr="00822500">
        <w:rPr>
          <w:rFonts w:ascii="Georgia" w:hAnsi="Georgia"/>
        </w:rPr>
        <w:t>June</w:t>
      </w:r>
      <w:r w:rsidR="00B97406" w:rsidRPr="00822500">
        <w:rPr>
          <w:rFonts w:ascii="Georgia" w:hAnsi="Georgia"/>
        </w:rPr>
        <w:t xml:space="preserve"> meeting will be reviewed in the September meeting</w:t>
      </w:r>
      <w:r w:rsidR="00C20458" w:rsidRPr="00822500">
        <w:rPr>
          <w:rFonts w:ascii="Georgia" w:hAnsi="Georgia"/>
        </w:rPr>
        <w:t>.</w:t>
      </w:r>
    </w:p>
    <w:p w14:paraId="00DD3908" w14:textId="7D33A6C1" w:rsidR="00563DFA" w:rsidRDefault="008328A9" w:rsidP="00B55565">
      <w:pPr>
        <w:rPr>
          <w:rFonts w:ascii="Baskerville Old Face" w:hAnsi="Baskerville Old Face"/>
          <w:bCs/>
          <w:color w:val="E36C0A" w:themeColor="accent6" w:themeShade="BF"/>
        </w:rPr>
      </w:pPr>
      <w:r>
        <w:rPr>
          <w:rFonts w:ascii="Baskerville Old Face" w:hAnsi="Baskerville Old Face"/>
          <w:b/>
          <w:i/>
          <w:iCs/>
          <w:color w:val="E36C0A" w:themeColor="accent6" w:themeShade="BF"/>
        </w:rPr>
        <w:t xml:space="preserve">Dan will resend </w:t>
      </w:r>
    </w:p>
    <w:p w14:paraId="30BD2B0B" w14:textId="56D451F1" w:rsidR="007B53A0" w:rsidRPr="00822500" w:rsidRDefault="009A5C16" w:rsidP="00B55565">
      <w:pPr>
        <w:rPr>
          <w:rFonts w:ascii="Georgia" w:hAnsi="Georgia"/>
        </w:rPr>
      </w:pPr>
      <w:r w:rsidRPr="00822500">
        <w:rPr>
          <w:rFonts w:ascii="Georgia" w:hAnsi="Georgia"/>
          <w:bCs/>
        </w:rPr>
        <w:t xml:space="preserve">DB </w:t>
      </w:r>
      <w:r w:rsidR="007E4AF0" w:rsidRPr="00822500">
        <w:rPr>
          <w:rFonts w:ascii="Georgia" w:hAnsi="Georgia"/>
          <w:bCs/>
        </w:rPr>
        <w:t>Motioned to a</w:t>
      </w:r>
      <w:r w:rsidR="00865141" w:rsidRPr="00822500">
        <w:rPr>
          <w:rFonts w:ascii="Georgia" w:hAnsi="Georgia"/>
          <w:bCs/>
        </w:rPr>
        <w:t>ccept the minutes</w:t>
      </w:r>
      <w:r w:rsidRPr="00822500">
        <w:rPr>
          <w:rFonts w:ascii="Georgia" w:hAnsi="Georgia"/>
          <w:bCs/>
        </w:rPr>
        <w:t xml:space="preserve"> as written</w:t>
      </w:r>
      <w:r w:rsidR="00865141" w:rsidRPr="00822500">
        <w:rPr>
          <w:rFonts w:ascii="Georgia" w:hAnsi="Georgia"/>
          <w:bCs/>
        </w:rPr>
        <w:t xml:space="preserve"> for August</w:t>
      </w:r>
      <w:r w:rsidR="0038669C" w:rsidRPr="00822500">
        <w:rPr>
          <w:rFonts w:ascii="Georgia" w:hAnsi="Georgia"/>
          <w:bCs/>
        </w:rPr>
        <w:t xml:space="preserve"> 19</w:t>
      </w:r>
      <w:r w:rsidR="0038669C" w:rsidRPr="00822500">
        <w:rPr>
          <w:rFonts w:ascii="Georgia" w:hAnsi="Georgia"/>
          <w:bCs/>
          <w:vertAlign w:val="superscript"/>
        </w:rPr>
        <w:t>th</w:t>
      </w:r>
      <w:r w:rsidR="0038669C" w:rsidRPr="00822500">
        <w:rPr>
          <w:rFonts w:ascii="Georgia" w:hAnsi="Georgia"/>
          <w:bCs/>
        </w:rPr>
        <w:t xml:space="preserve"> </w:t>
      </w:r>
      <w:r w:rsidR="00AC119B" w:rsidRPr="00822500">
        <w:rPr>
          <w:rFonts w:ascii="Georgia" w:hAnsi="Georgia"/>
          <w:bCs/>
        </w:rPr>
        <w:t>2019, LW</w:t>
      </w:r>
      <w:r w:rsidRPr="00822500">
        <w:rPr>
          <w:rFonts w:ascii="Georgia" w:hAnsi="Georgia"/>
          <w:bCs/>
        </w:rPr>
        <w:t xml:space="preserve"> </w:t>
      </w:r>
      <w:r w:rsidR="00390D12" w:rsidRPr="00822500">
        <w:rPr>
          <w:rFonts w:ascii="Georgia" w:hAnsi="Georgia"/>
          <w:bCs/>
        </w:rPr>
        <w:t>seconded Ayes unanimous.</w:t>
      </w:r>
    </w:p>
    <w:p w14:paraId="386BB601" w14:textId="77777777" w:rsidR="00563498" w:rsidRPr="005C014F" w:rsidRDefault="00563498" w:rsidP="00B55565">
      <w:pPr>
        <w:rPr>
          <w:rFonts w:ascii="Georgia" w:hAnsi="Georgia"/>
          <w:u w:val="single"/>
        </w:rPr>
      </w:pPr>
    </w:p>
    <w:p w14:paraId="759FED4A" w14:textId="5657285F" w:rsidR="006A49A2" w:rsidRDefault="00AC7BBD" w:rsidP="00CD000E">
      <w:pPr>
        <w:rPr>
          <w:rFonts w:ascii="Georgia" w:hAnsi="Georgia"/>
          <w:b/>
          <w:u w:val="single"/>
        </w:rPr>
      </w:pPr>
      <w:r w:rsidRPr="005C014F">
        <w:rPr>
          <w:rFonts w:ascii="Georgia" w:hAnsi="Georgia"/>
          <w:b/>
          <w:u w:val="single"/>
        </w:rPr>
        <w:t xml:space="preserve">Treasurer’s </w:t>
      </w:r>
      <w:r w:rsidR="009B3061">
        <w:rPr>
          <w:rFonts w:ascii="Georgia" w:hAnsi="Georgia"/>
          <w:b/>
          <w:u w:val="single"/>
        </w:rPr>
        <w:t>R</w:t>
      </w:r>
      <w:r w:rsidRPr="005C014F">
        <w:rPr>
          <w:rFonts w:ascii="Georgia" w:hAnsi="Georgia"/>
          <w:b/>
          <w:u w:val="single"/>
        </w:rPr>
        <w:t>eport/</w:t>
      </w:r>
      <w:r w:rsidR="009D3FD6" w:rsidRPr="005C014F">
        <w:rPr>
          <w:rFonts w:ascii="Georgia" w:hAnsi="Georgia"/>
          <w:b/>
          <w:u w:val="single"/>
        </w:rPr>
        <w:t xml:space="preserve">Pay Bills </w:t>
      </w:r>
    </w:p>
    <w:p w14:paraId="68B49848" w14:textId="7342DED7" w:rsidR="006C5A06" w:rsidRDefault="006C5A06" w:rsidP="00CD000E">
      <w:pPr>
        <w:rPr>
          <w:rFonts w:ascii="Georgia" w:hAnsi="Georgia"/>
          <w:b/>
          <w:u w:val="single"/>
        </w:rPr>
      </w:pPr>
    </w:p>
    <w:p w14:paraId="676BD264" w14:textId="18CDD9CE" w:rsidR="006C5A06" w:rsidRPr="006C5A06" w:rsidRDefault="006C5A06" w:rsidP="00CD000E">
      <w:pPr>
        <w:rPr>
          <w:rFonts w:ascii="Georgia" w:hAnsi="Georgia"/>
          <w:bCs/>
        </w:rPr>
      </w:pPr>
      <w:r w:rsidRPr="006C5A06">
        <w:rPr>
          <w:rFonts w:ascii="Georgia" w:hAnsi="Georgia"/>
          <w:bCs/>
        </w:rPr>
        <w:t>We did a pass through for the food Pantry food drive</w:t>
      </w:r>
      <w:r w:rsidR="00EA0020">
        <w:rPr>
          <w:rFonts w:ascii="Georgia" w:hAnsi="Georgia"/>
          <w:bCs/>
        </w:rPr>
        <w:t xml:space="preserve"> in the amount of $300.00</w:t>
      </w:r>
      <w:r w:rsidRPr="006C5A06">
        <w:rPr>
          <w:rFonts w:ascii="Georgia" w:hAnsi="Georgia"/>
          <w:bCs/>
        </w:rPr>
        <w:t>.</w:t>
      </w:r>
    </w:p>
    <w:p w14:paraId="75880E23" w14:textId="1E4494D3" w:rsidR="00F021F8" w:rsidRDefault="006C5A06" w:rsidP="00CD000E">
      <w:pPr>
        <w:rPr>
          <w:rFonts w:ascii="Georgia" w:hAnsi="Georgia"/>
          <w:b/>
          <w:u w:val="single"/>
        </w:rPr>
      </w:pPr>
      <w:r w:rsidRPr="006C5A06">
        <w:rPr>
          <w:rFonts w:ascii="Georgia" w:hAnsi="Georgia"/>
          <w:bCs/>
        </w:rPr>
        <w:t xml:space="preserve">Education invasive project will </w:t>
      </w:r>
      <w:r w:rsidR="00B07602">
        <w:rPr>
          <w:rFonts w:ascii="Georgia" w:hAnsi="Georgia"/>
          <w:bCs/>
        </w:rPr>
        <w:t>be reimbursed</w:t>
      </w:r>
      <w:r w:rsidR="009D0F0D">
        <w:rPr>
          <w:rFonts w:ascii="Georgia" w:hAnsi="Georgia"/>
          <w:bCs/>
        </w:rPr>
        <w:t>.</w:t>
      </w:r>
      <w:r w:rsidR="00EA0020">
        <w:rPr>
          <w:rFonts w:ascii="Georgia" w:hAnsi="Georgia"/>
          <w:bCs/>
        </w:rPr>
        <w:t xml:space="preserve"> </w:t>
      </w:r>
      <w:r w:rsidR="000212D4">
        <w:rPr>
          <w:rFonts w:ascii="Georgia" w:hAnsi="Georgia"/>
          <w:bCs/>
        </w:rPr>
        <w:t>We have re</w:t>
      </w:r>
      <w:r w:rsidR="000D3882">
        <w:rPr>
          <w:rFonts w:ascii="Georgia" w:hAnsi="Georgia"/>
          <w:bCs/>
        </w:rPr>
        <w:t xml:space="preserve">gistered with </w:t>
      </w:r>
      <w:r w:rsidR="009D0F0D">
        <w:rPr>
          <w:rFonts w:ascii="Georgia" w:hAnsi="Georgia"/>
          <w:bCs/>
        </w:rPr>
        <w:t>NY department of State, charity b</w:t>
      </w:r>
      <w:r w:rsidR="00831653">
        <w:rPr>
          <w:rFonts w:ascii="Georgia" w:hAnsi="Georgia"/>
          <w:bCs/>
        </w:rPr>
        <w:t xml:space="preserve">ureau </w:t>
      </w:r>
      <w:r w:rsidR="009D0F0D">
        <w:rPr>
          <w:rFonts w:ascii="Georgia" w:hAnsi="Georgia"/>
          <w:bCs/>
        </w:rPr>
        <w:t xml:space="preserve">to </w:t>
      </w:r>
      <w:r w:rsidR="0023476D">
        <w:rPr>
          <w:rFonts w:ascii="Georgia" w:hAnsi="Georgia"/>
          <w:bCs/>
        </w:rPr>
        <w:t xml:space="preserve">register farther for </w:t>
      </w:r>
      <w:r w:rsidR="003774FE">
        <w:rPr>
          <w:rFonts w:ascii="Georgia" w:hAnsi="Georgia"/>
          <w:bCs/>
        </w:rPr>
        <w:t>nonprofit</w:t>
      </w:r>
      <w:r w:rsidR="0023476D">
        <w:rPr>
          <w:rFonts w:ascii="Georgia" w:hAnsi="Georgia"/>
          <w:bCs/>
        </w:rPr>
        <w:t xml:space="preserve"> status and </w:t>
      </w:r>
      <w:r w:rsidR="00EA0020">
        <w:rPr>
          <w:rFonts w:ascii="Georgia" w:hAnsi="Georgia"/>
          <w:bCs/>
        </w:rPr>
        <w:t>open</w:t>
      </w:r>
      <w:r w:rsidR="0023476D">
        <w:rPr>
          <w:rFonts w:ascii="Georgia" w:hAnsi="Georgia"/>
          <w:bCs/>
        </w:rPr>
        <w:t xml:space="preserve"> grant avenue</w:t>
      </w:r>
      <w:r w:rsidR="00EA0020">
        <w:rPr>
          <w:rFonts w:ascii="Georgia" w:hAnsi="Georgia"/>
          <w:bCs/>
        </w:rPr>
        <w:t>s</w:t>
      </w:r>
      <w:r w:rsidR="0023476D">
        <w:rPr>
          <w:rFonts w:ascii="Georgia" w:hAnsi="Georgia"/>
          <w:bCs/>
        </w:rPr>
        <w:t>.</w:t>
      </w:r>
      <w:r w:rsidR="009D0F0D">
        <w:rPr>
          <w:rFonts w:ascii="Georgia" w:hAnsi="Georgia"/>
          <w:bCs/>
        </w:rPr>
        <w:t xml:space="preserve"> </w:t>
      </w:r>
      <w:r w:rsidR="00831653">
        <w:rPr>
          <w:rFonts w:ascii="Georgia" w:hAnsi="Georgia"/>
          <w:bCs/>
        </w:rPr>
        <w:t>Membership</w:t>
      </w:r>
      <w:r w:rsidR="00A62180">
        <w:rPr>
          <w:rFonts w:ascii="Georgia" w:hAnsi="Georgia"/>
          <w:bCs/>
        </w:rPr>
        <w:t xml:space="preserve"> </w:t>
      </w:r>
      <w:r w:rsidR="00145ACD">
        <w:rPr>
          <w:rFonts w:ascii="Georgia" w:hAnsi="Georgia"/>
          <w:bCs/>
        </w:rPr>
        <w:t>numbers</w:t>
      </w:r>
      <w:r w:rsidR="00A62180">
        <w:rPr>
          <w:rFonts w:ascii="Georgia" w:hAnsi="Georgia"/>
          <w:bCs/>
        </w:rPr>
        <w:t xml:space="preserve"> </w:t>
      </w:r>
      <w:r w:rsidR="00145ACD">
        <w:rPr>
          <w:rFonts w:ascii="Georgia" w:hAnsi="Georgia"/>
          <w:bCs/>
        </w:rPr>
        <w:t>are up</w:t>
      </w:r>
      <w:r w:rsidR="00831653">
        <w:rPr>
          <w:rFonts w:ascii="Georgia" w:hAnsi="Georgia"/>
          <w:bCs/>
        </w:rPr>
        <w:t>.</w:t>
      </w:r>
      <w:r w:rsidR="00B07602">
        <w:rPr>
          <w:rFonts w:ascii="Georgia" w:hAnsi="Georgia"/>
          <w:bCs/>
        </w:rPr>
        <w:t xml:space="preserve"> See report attached.</w:t>
      </w:r>
      <w:bookmarkStart w:id="0" w:name="_GoBack"/>
      <w:bookmarkEnd w:id="0"/>
    </w:p>
    <w:p w14:paraId="329E53C9" w14:textId="1F79B5D2" w:rsidR="00C42D58" w:rsidRDefault="00A62180" w:rsidP="00CD000E">
      <w:pPr>
        <w:rPr>
          <w:rFonts w:ascii="Georgia" w:hAnsi="Georgia"/>
        </w:rPr>
      </w:pPr>
      <w:r>
        <w:rPr>
          <w:rFonts w:ascii="Georgia" w:hAnsi="Georgia"/>
        </w:rPr>
        <w:t>TG</w:t>
      </w:r>
      <w:r w:rsidR="009D3FD6" w:rsidRPr="009D3FD6">
        <w:rPr>
          <w:rFonts w:ascii="Georgia" w:hAnsi="Georgia"/>
        </w:rPr>
        <w:t xml:space="preserve"> Motion</w:t>
      </w:r>
      <w:r w:rsidR="00145ACD">
        <w:rPr>
          <w:rFonts w:ascii="Georgia" w:hAnsi="Georgia"/>
        </w:rPr>
        <w:t>ed</w:t>
      </w:r>
      <w:r w:rsidR="009D3FD6" w:rsidRPr="009D3FD6">
        <w:rPr>
          <w:rFonts w:ascii="Georgia" w:hAnsi="Georgia"/>
        </w:rPr>
        <w:t xml:space="preserve"> to accept Treasures </w:t>
      </w:r>
      <w:r w:rsidR="00B200B9" w:rsidRPr="009D3FD6">
        <w:rPr>
          <w:rFonts w:ascii="Georgia" w:hAnsi="Georgia"/>
        </w:rPr>
        <w:t>report</w:t>
      </w:r>
      <w:r>
        <w:rPr>
          <w:rFonts w:ascii="Georgia" w:hAnsi="Georgia"/>
        </w:rPr>
        <w:t>, JP</w:t>
      </w:r>
      <w:r w:rsidR="009D3FD6">
        <w:rPr>
          <w:rFonts w:ascii="Georgia" w:hAnsi="Georgia"/>
        </w:rPr>
        <w:t xml:space="preserve"> second, A</w:t>
      </w:r>
      <w:r w:rsidR="009D3FD6" w:rsidRPr="009D3FD6">
        <w:rPr>
          <w:rFonts w:ascii="Georgia" w:hAnsi="Georgia"/>
        </w:rPr>
        <w:t>yes unanimous</w:t>
      </w:r>
      <w:r w:rsidR="00390D12">
        <w:rPr>
          <w:rFonts w:ascii="Georgia" w:hAnsi="Georgia"/>
        </w:rPr>
        <w:t>.</w:t>
      </w:r>
    </w:p>
    <w:p w14:paraId="1B40EA12" w14:textId="77777777" w:rsidR="003774FE" w:rsidRDefault="003774FE" w:rsidP="00CD000E">
      <w:pPr>
        <w:rPr>
          <w:rFonts w:ascii="Georgia" w:hAnsi="Georgia"/>
        </w:rPr>
      </w:pPr>
    </w:p>
    <w:p w14:paraId="72B2F125" w14:textId="77777777" w:rsidR="003774FE" w:rsidRPr="003774FE" w:rsidRDefault="003774FE" w:rsidP="003774FE">
      <w:pPr>
        <w:rPr>
          <w:rFonts w:ascii="Georgia" w:hAnsi="Georgia"/>
          <w:b/>
          <w:bCs/>
          <w:u w:val="single"/>
        </w:rPr>
      </w:pPr>
      <w:r w:rsidRPr="003774FE">
        <w:rPr>
          <w:rFonts w:ascii="Georgia" w:hAnsi="Georgia"/>
          <w:b/>
          <w:bCs/>
          <w:u w:val="single"/>
        </w:rPr>
        <w:t>Lake Update</w:t>
      </w:r>
    </w:p>
    <w:p w14:paraId="72622A47" w14:textId="1E85A152" w:rsidR="003774FE" w:rsidRDefault="003774FE" w:rsidP="00CD000E">
      <w:pPr>
        <w:rPr>
          <w:rFonts w:ascii="Georgia" w:hAnsi="Georgia"/>
          <w:u w:val="single"/>
        </w:rPr>
      </w:pPr>
      <w:r w:rsidRPr="003774FE">
        <w:rPr>
          <w:rFonts w:ascii="Georgia" w:hAnsi="Georgia"/>
        </w:rPr>
        <w:t xml:space="preserve"> TG</w:t>
      </w:r>
      <w:r w:rsidR="002F02A1">
        <w:rPr>
          <w:rFonts w:ascii="Georgia" w:hAnsi="Georgia"/>
        </w:rPr>
        <w:t xml:space="preserve"> to</w:t>
      </w:r>
      <w:r w:rsidRPr="003774FE">
        <w:rPr>
          <w:rFonts w:ascii="Georgia" w:hAnsi="Georgia"/>
        </w:rPr>
        <w:t xml:space="preserve"> highlight a few things we are having </w:t>
      </w:r>
      <w:r w:rsidR="00AC119B">
        <w:rPr>
          <w:rFonts w:ascii="Georgia" w:hAnsi="Georgia"/>
        </w:rPr>
        <w:t>a</w:t>
      </w:r>
      <w:r w:rsidRPr="003774FE">
        <w:rPr>
          <w:rFonts w:ascii="Georgia" w:hAnsi="Georgia"/>
        </w:rPr>
        <w:t xml:space="preserve">n outlier </w:t>
      </w:r>
      <w:r w:rsidR="002F02A1">
        <w:rPr>
          <w:rFonts w:ascii="Georgia" w:hAnsi="Georgia"/>
        </w:rPr>
        <w:t xml:space="preserve">weather and water quality </w:t>
      </w:r>
      <w:r w:rsidR="007A6876" w:rsidRPr="003774FE">
        <w:rPr>
          <w:rFonts w:ascii="Georgia" w:hAnsi="Georgia"/>
        </w:rPr>
        <w:t>year</w:t>
      </w:r>
      <w:r w:rsidR="007A6876">
        <w:rPr>
          <w:rFonts w:ascii="Georgia" w:hAnsi="Georgia"/>
        </w:rPr>
        <w:t>.</w:t>
      </w:r>
      <w:r w:rsidRPr="003774FE">
        <w:rPr>
          <w:rFonts w:ascii="Georgia" w:hAnsi="Georgia"/>
        </w:rPr>
        <w:t xml:space="preserve"> 2008 was the last traditional weather pattern. The Lake stratified in late June and did not mix until late in August. The surface nutrients were low most of the summer.  </w:t>
      </w:r>
      <w:r w:rsidR="009625F5">
        <w:rPr>
          <w:rFonts w:ascii="Georgia" w:hAnsi="Georgia"/>
        </w:rPr>
        <w:t>DB</w:t>
      </w:r>
      <w:r w:rsidR="00C8489F">
        <w:rPr>
          <w:rFonts w:ascii="Georgia" w:hAnsi="Georgia"/>
        </w:rPr>
        <w:t xml:space="preserve"> initiated conversation related to how to address issues</w:t>
      </w:r>
      <w:r w:rsidR="009625F5">
        <w:rPr>
          <w:rFonts w:ascii="Georgia" w:hAnsi="Georgia"/>
        </w:rPr>
        <w:t xml:space="preserve"> </w:t>
      </w:r>
      <w:r w:rsidR="00C8489F">
        <w:rPr>
          <w:rFonts w:ascii="Georgia" w:hAnsi="Georgia"/>
        </w:rPr>
        <w:t>and facts related to</w:t>
      </w:r>
      <w:r w:rsidR="009625F5">
        <w:rPr>
          <w:rFonts w:ascii="Georgia" w:hAnsi="Georgia"/>
        </w:rPr>
        <w:t xml:space="preserve"> the lake</w:t>
      </w:r>
      <w:r w:rsidR="00C8489F">
        <w:rPr>
          <w:rFonts w:ascii="Georgia" w:hAnsi="Georgia"/>
        </w:rPr>
        <w:t xml:space="preserve"> and water quality</w:t>
      </w:r>
      <w:r w:rsidR="009625F5">
        <w:rPr>
          <w:rFonts w:ascii="Georgia" w:hAnsi="Georgia"/>
        </w:rPr>
        <w:t>.</w:t>
      </w:r>
      <w:r w:rsidR="00C8489F">
        <w:rPr>
          <w:rFonts w:ascii="Georgia" w:hAnsi="Georgia"/>
        </w:rPr>
        <w:t xml:space="preserve"> TG,</w:t>
      </w:r>
      <w:r w:rsidR="009625F5">
        <w:rPr>
          <w:rFonts w:ascii="Georgia" w:hAnsi="Georgia"/>
        </w:rPr>
        <w:t xml:space="preserve"> EPA approved our T</w:t>
      </w:r>
      <w:r w:rsidR="00CF43B1">
        <w:rPr>
          <w:rFonts w:ascii="Georgia" w:hAnsi="Georgia"/>
        </w:rPr>
        <w:t>MD</w:t>
      </w:r>
      <w:r w:rsidR="009625F5">
        <w:rPr>
          <w:rFonts w:ascii="Georgia" w:hAnsi="Georgia"/>
        </w:rPr>
        <w:t>L</w:t>
      </w:r>
      <w:r w:rsidR="006B5798">
        <w:rPr>
          <w:rFonts w:ascii="Georgia" w:hAnsi="Georgia"/>
        </w:rPr>
        <w:t xml:space="preserve">, what that means is we will get bonus points within grant funding. </w:t>
      </w:r>
      <w:r w:rsidR="009C4DC4">
        <w:rPr>
          <w:rFonts w:ascii="Georgia" w:hAnsi="Georgia"/>
        </w:rPr>
        <w:t>HLWTF has put in o</w:t>
      </w:r>
      <w:r w:rsidR="00F46E78">
        <w:rPr>
          <w:rFonts w:ascii="Georgia" w:hAnsi="Georgia"/>
        </w:rPr>
        <w:t>ne grant for Engineering Planning Grant</w:t>
      </w:r>
      <w:r w:rsidR="002916F2">
        <w:rPr>
          <w:rFonts w:ascii="Georgia" w:hAnsi="Georgia"/>
        </w:rPr>
        <w:t xml:space="preserve"> on the </w:t>
      </w:r>
      <w:r w:rsidR="00987847">
        <w:rPr>
          <w:rFonts w:ascii="Georgia" w:hAnsi="Georgia"/>
        </w:rPr>
        <w:t>aeration</w:t>
      </w:r>
      <w:r w:rsidR="002916F2">
        <w:rPr>
          <w:rFonts w:ascii="Georgia" w:hAnsi="Georgia"/>
        </w:rPr>
        <w:t xml:space="preserve"> plan for the Honeoye Lake</w:t>
      </w:r>
      <w:r w:rsidR="00F46E78">
        <w:rPr>
          <w:rFonts w:ascii="Georgia" w:hAnsi="Georgia"/>
        </w:rPr>
        <w:t xml:space="preserve"> and a second </w:t>
      </w:r>
      <w:r w:rsidR="00975590">
        <w:rPr>
          <w:rFonts w:ascii="Georgia" w:hAnsi="Georgia"/>
        </w:rPr>
        <w:t xml:space="preserve">OCSWD applied for $41,000 grant for </w:t>
      </w:r>
      <w:r w:rsidR="00642EF7">
        <w:rPr>
          <w:rFonts w:ascii="Georgia" w:hAnsi="Georgia"/>
        </w:rPr>
        <w:t>road drainage in Canadice</w:t>
      </w:r>
      <w:r w:rsidR="002D67B9">
        <w:rPr>
          <w:rFonts w:ascii="Georgia" w:hAnsi="Georgia"/>
        </w:rPr>
        <w:t>.</w:t>
      </w:r>
      <w:r w:rsidR="00C8489F">
        <w:rPr>
          <w:rFonts w:ascii="Georgia" w:hAnsi="Georgia"/>
        </w:rPr>
        <w:t xml:space="preserve">  </w:t>
      </w:r>
    </w:p>
    <w:p w14:paraId="64BB5986" w14:textId="77777777" w:rsidR="008924B1" w:rsidRPr="001828C2" w:rsidRDefault="008924B1" w:rsidP="00CD000E">
      <w:pPr>
        <w:rPr>
          <w:rFonts w:ascii="Georgia" w:hAnsi="Georgia"/>
          <w:b/>
          <w:bCs/>
        </w:rPr>
      </w:pPr>
    </w:p>
    <w:p w14:paraId="285AC4BE" w14:textId="32BDFAE9" w:rsidR="001828C2" w:rsidRDefault="001828C2" w:rsidP="00CD000E">
      <w:pPr>
        <w:rPr>
          <w:rFonts w:ascii="Georgia" w:hAnsi="Georgia"/>
          <w:b/>
          <w:bCs/>
          <w:u w:val="single"/>
        </w:rPr>
      </w:pPr>
      <w:r w:rsidRPr="001828C2">
        <w:rPr>
          <w:rFonts w:ascii="Georgia" w:hAnsi="Georgia"/>
          <w:b/>
          <w:bCs/>
          <w:u w:val="single"/>
        </w:rPr>
        <w:t>Community</w:t>
      </w:r>
      <w:r w:rsidR="005C014F">
        <w:rPr>
          <w:rFonts w:ascii="Georgia" w:hAnsi="Georgia"/>
          <w:b/>
          <w:bCs/>
          <w:u w:val="single"/>
        </w:rPr>
        <w:t xml:space="preserve"> Outreach </w:t>
      </w:r>
      <w:r w:rsidR="00F0178F">
        <w:rPr>
          <w:rFonts w:ascii="Georgia" w:hAnsi="Georgia"/>
          <w:b/>
          <w:bCs/>
          <w:u w:val="single"/>
        </w:rPr>
        <w:t>and Education</w:t>
      </w:r>
      <w:r w:rsidRPr="001828C2">
        <w:rPr>
          <w:rFonts w:ascii="Georgia" w:hAnsi="Georgia"/>
          <w:b/>
          <w:bCs/>
          <w:u w:val="single"/>
        </w:rPr>
        <w:t xml:space="preserve"> </w:t>
      </w:r>
    </w:p>
    <w:p w14:paraId="1678A3A3" w14:textId="7026450D" w:rsidR="007E2E50" w:rsidRDefault="00B07A22" w:rsidP="00CD000E">
      <w:pPr>
        <w:rPr>
          <w:rFonts w:ascii="Georgia" w:hAnsi="Georgia"/>
        </w:rPr>
      </w:pPr>
      <w:r>
        <w:rPr>
          <w:rFonts w:ascii="Georgia" w:hAnsi="Georgia"/>
        </w:rPr>
        <w:t xml:space="preserve">We will </w:t>
      </w:r>
      <w:r w:rsidR="00B52521">
        <w:rPr>
          <w:rFonts w:ascii="Georgia" w:hAnsi="Georgia"/>
        </w:rPr>
        <w:t>have a</w:t>
      </w:r>
      <w:r>
        <w:rPr>
          <w:rFonts w:ascii="Georgia" w:hAnsi="Georgia"/>
        </w:rPr>
        <w:t xml:space="preserve"> w</w:t>
      </w:r>
      <w:r w:rsidR="00642EF7">
        <w:rPr>
          <w:rFonts w:ascii="Georgia" w:hAnsi="Georgia"/>
        </w:rPr>
        <w:t>atercraft Steward here on Saturday</w:t>
      </w:r>
      <w:r>
        <w:rPr>
          <w:rFonts w:ascii="Georgia" w:hAnsi="Georgia"/>
        </w:rPr>
        <w:t xml:space="preserve">s and two days </w:t>
      </w:r>
      <w:r w:rsidR="009A4433">
        <w:rPr>
          <w:rFonts w:ascii="Georgia" w:hAnsi="Georgia"/>
        </w:rPr>
        <w:t xml:space="preserve">at the north launch </w:t>
      </w:r>
      <w:r w:rsidR="00131F8B">
        <w:rPr>
          <w:rFonts w:ascii="Georgia" w:hAnsi="Georgia"/>
        </w:rPr>
        <w:t>in Canandaigua</w:t>
      </w:r>
      <w:r>
        <w:rPr>
          <w:rFonts w:ascii="Georgia" w:hAnsi="Georgia"/>
        </w:rPr>
        <w:t xml:space="preserve">. </w:t>
      </w:r>
    </w:p>
    <w:p w14:paraId="6DFDDB6D" w14:textId="77777777" w:rsidR="00406F4C" w:rsidRDefault="00406F4C" w:rsidP="00CD000E">
      <w:pPr>
        <w:rPr>
          <w:rFonts w:ascii="Georgia" w:hAnsi="Georgia"/>
        </w:rPr>
      </w:pPr>
    </w:p>
    <w:p w14:paraId="4CEBAD8A" w14:textId="1ABF09F4" w:rsidR="007E2E50" w:rsidRDefault="00313209" w:rsidP="00CD000E">
      <w:pPr>
        <w:rPr>
          <w:rFonts w:ascii="Georgia" w:hAnsi="Georgia"/>
          <w:b/>
          <w:bCs/>
          <w:u w:val="single"/>
        </w:rPr>
      </w:pPr>
      <w:r w:rsidRPr="00406F4C">
        <w:rPr>
          <w:rFonts w:ascii="Georgia" w:hAnsi="Georgia"/>
          <w:b/>
          <w:bCs/>
          <w:u w:val="single"/>
        </w:rPr>
        <w:t>Food Drive</w:t>
      </w:r>
    </w:p>
    <w:p w14:paraId="6540C907" w14:textId="2638D8CB" w:rsidR="00192DCC" w:rsidRDefault="00C8489F" w:rsidP="00CD000E">
      <w:pPr>
        <w:rPr>
          <w:rFonts w:ascii="Georgia" w:hAnsi="Georgia"/>
        </w:rPr>
      </w:pPr>
      <w:r>
        <w:rPr>
          <w:rFonts w:ascii="Georgia" w:hAnsi="Georgia"/>
        </w:rPr>
        <w:t>JP Reported a s</w:t>
      </w:r>
      <w:r w:rsidR="009A43E7">
        <w:rPr>
          <w:rFonts w:ascii="Georgia" w:hAnsi="Georgia"/>
        </w:rPr>
        <w:t>uccessful</w:t>
      </w:r>
      <w:r w:rsidR="00E11B7A">
        <w:rPr>
          <w:rFonts w:ascii="Georgia" w:hAnsi="Georgia"/>
        </w:rPr>
        <w:t xml:space="preserve"> </w:t>
      </w:r>
      <w:r>
        <w:rPr>
          <w:rFonts w:ascii="Georgia" w:hAnsi="Georgia"/>
        </w:rPr>
        <w:t>food drive</w:t>
      </w:r>
      <w:r w:rsidR="00E11B7A">
        <w:rPr>
          <w:rFonts w:ascii="Georgia" w:hAnsi="Georgia"/>
        </w:rPr>
        <w:t xml:space="preserve"> </w:t>
      </w:r>
      <w:r w:rsidR="00ED0A85">
        <w:rPr>
          <w:rFonts w:ascii="Georgia" w:hAnsi="Georgia"/>
        </w:rPr>
        <w:t>$2,021.00</w:t>
      </w:r>
      <w:r w:rsidR="009A43E7">
        <w:rPr>
          <w:rFonts w:ascii="Georgia" w:hAnsi="Georgia"/>
        </w:rPr>
        <w:t xml:space="preserve"> and pounds</w:t>
      </w:r>
      <w:r w:rsidR="004F697B">
        <w:rPr>
          <w:rFonts w:ascii="Georgia" w:hAnsi="Georgia"/>
        </w:rPr>
        <w:t xml:space="preserve"> of food</w:t>
      </w:r>
      <w:r>
        <w:rPr>
          <w:rFonts w:ascii="Georgia" w:hAnsi="Georgia"/>
        </w:rPr>
        <w:t xml:space="preserve"> has been collected</w:t>
      </w:r>
      <w:r w:rsidR="004F697B">
        <w:rPr>
          <w:rFonts w:ascii="Georgia" w:hAnsi="Georgia"/>
        </w:rPr>
        <w:t>.</w:t>
      </w:r>
      <w:r w:rsidR="00131F8B">
        <w:rPr>
          <w:rFonts w:ascii="Georgia" w:hAnsi="Georgia"/>
        </w:rPr>
        <w:t xml:space="preserve"> JP requested </w:t>
      </w:r>
      <w:r>
        <w:rPr>
          <w:rFonts w:ascii="Georgia" w:hAnsi="Georgia"/>
        </w:rPr>
        <w:t>we</w:t>
      </w:r>
      <w:r w:rsidR="00131F8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thank our community. HVA board thanked JP for organizing the food drive </w:t>
      </w:r>
      <w:proofErr w:type="gramStart"/>
      <w:r>
        <w:rPr>
          <w:rFonts w:ascii="Georgia" w:hAnsi="Georgia"/>
        </w:rPr>
        <w:t>and  congratulated</w:t>
      </w:r>
      <w:proofErr w:type="gramEnd"/>
      <w:r>
        <w:rPr>
          <w:rFonts w:ascii="Georgia" w:hAnsi="Georgia"/>
        </w:rPr>
        <w:t xml:space="preserve"> JP on job well done!  </w:t>
      </w:r>
    </w:p>
    <w:p w14:paraId="2793B9A1" w14:textId="69452AAE" w:rsidR="00972432" w:rsidRPr="00DC548E" w:rsidRDefault="00972432" w:rsidP="00CD000E">
      <w:pPr>
        <w:rPr>
          <w:rFonts w:ascii="Georgia" w:hAnsi="Georgia"/>
          <w:b/>
          <w:bCs/>
          <w:u w:val="single"/>
        </w:rPr>
      </w:pPr>
    </w:p>
    <w:p w14:paraId="1D834335" w14:textId="26F1ABA7" w:rsidR="00972432" w:rsidRDefault="00DC548E" w:rsidP="00CD000E">
      <w:pPr>
        <w:rPr>
          <w:rFonts w:ascii="Georgia" w:hAnsi="Georgia"/>
          <w:b/>
          <w:bCs/>
          <w:u w:val="single"/>
        </w:rPr>
      </w:pPr>
      <w:r w:rsidRPr="00DC548E">
        <w:rPr>
          <w:rFonts w:ascii="Georgia" w:hAnsi="Georgia"/>
          <w:b/>
          <w:bCs/>
          <w:u w:val="single"/>
        </w:rPr>
        <w:t>Invasive</w:t>
      </w:r>
      <w:r w:rsidR="00972432" w:rsidRPr="00DC548E">
        <w:rPr>
          <w:rFonts w:ascii="Georgia" w:hAnsi="Georgia"/>
          <w:b/>
          <w:bCs/>
          <w:u w:val="single"/>
        </w:rPr>
        <w:t xml:space="preserve"> Species Flyer</w:t>
      </w:r>
    </w:p>
    <w:p w14:paraId="2052E24A" w14:textId="77777777" w:rsidR="00F529E3" w:rsidRPr="00DC548E" w:rsidRDefault="00F529E3" w:rsidP="00CD000E">
      <w:pPr>
        <w:rPr>
          <w:rFonts w:ascii="Georgia" w:hAnsi="Georgia"/>
          <w:b/>
          <w:bCs/>
          <w:u w:val="single"/>
        </w:rPr>
      </w:pPr>
    </w:p>
    <w:p w14:paraId="71399E1F" w14:textId="7D193E26" w:rsidR="00760221" w:rsidRDefault="00156ED2" w:rsidP="00760221">
      <w:pPr>
        <w:rPr>
          <w:rFonts w:ascii="Georgia" w:hAnsi="Georgia"/>
        </w:rPr>
      </w:pPr>
      <w:r>
        <w:rPr>
          <w:rFonts w:ascii="Georgia" w:hAnsi="Georgia"/>
        </w:rPr>
        <w:t xml:space="preserve">DL commented </w:t>
      </w:r>
      <w:r w:rsidR="00945F88">
        <w:rPr>
          <w:rFonts w:ascii="Georgia" w:hAnsi="Georgia"/>
        </w:rPr>
        <w:t xml:space="preserve">we are getting positive </w:t>
      </w:r>
      <w:r w:rsidR="00C86F3D">
        <w:rPr>
          <w:rFonts w:ascii="Georgia" w:hAnsi="Georgia"/>
        </w:rPr>
        <w:t>feedback</w:t>
      </w:r>
      <w:r w:rsidR="00945F88">
        <w:rPr>
          <w:rFonts w:ascii="Georgia" w:hAnsi="Georgia"/>
        </w:rPr>
        <w:t xml:space="preserve"> </w:t>
      </w:r>
      <w:r w:rsidR="00C86F3D">
        <w:rPr>
          <w:rFonts w:ascii="Georgia" w:hAnsi="Georgia"/>
        </w:rPr>
        <w:t>about</w:t>
      </w:r>
      <w:r w:rsidR="00945F88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Invasive Species</w:t>
      </w:r>
      <w:r w:rsidR="00945F88">
        <w:rPr>
          <w:rFonts w:ascii="Georgia" w:hAnsi="Georgia"/>
        </w:rPr>
        <w:t xml:space="preserve"> </w:t>
      </w:r>
      <w:r w:rsidR="00C86F3D">
        <w:rPr>
          <w:rFonts w:ascii="Georgia" w:hAnsi="Georgia"/>
        </w:rPr>
        <w:t>flyer. DB suggested that</w:t>
      </w:r>
      <w:r w:rsidR="00945F88">
        <w:rPr>
          <w:rFonts w:ascii="Georgia" w:hAnsi="Georgia"/>
        </w:rPr>
        <w:t xml:space="preserve"> </w:t>
      </w:r>
      <w:r w:rsidR="007F26C0">
        <w:rPr>
          <w:rFonts w:ascii="Georgia" w:hAnsi="Georgia"/>
        </w:rPr>
        <w:t xml:space="preserve">members outside of the 500 feet from the lake may want one. We </w:t>
      </w:r>
      <w:r w:rsidR="00987847">
        <w:rPr>
          <w:rFonts w:ascii="Georgia" w:hAnsi="Georgia"/>
        </w:rPr>
        <w:t>could</w:t>
      </w:r>
      <w:r w:rsidR="007F26C0">
        <w:rPr>
          <w:rFonts w:ascii="Georgia" w:hAnsi="Georgia"/>
        </w:rPr>
        <w:t xml:space="preserve"> put a digital copy on the website.</w:t>
      </w:r>
      <w:r w:rsidR="00013BDD">
        <w:rPr>
          <w:rFonts w:ascii="Georgia" w:hAnsi="Georgia"/>
        </w:rPr>
        <w:t xml:space="preserve"> </w:t>
      </w:r>
    </w:p>
    <w:p w14:paraId="330CCFEC" w14:textId="0D916A5A" w:rsidR="007F0BBA" w:rsidRDefault="007F0BBA" w:rsidP="00760221">
      <w:pPr>
        <w:rPr>
          <w:rFonts w:ascii="Georgia" w:hAnsi="Georgia"/>
        </w:rPr>
      </w:pPr>
    </w:p>
    <w:p w14:paraId="39F0D08B" w14:textId="48C88360" w:rsidR="001043EA" w:rsidRPr="007F0BBA" w:rsidRDefault="001D44EB" w:rsidP="00FA78BA">
      <w:pPr>
        <w:spacing w:after="160"/>
        <w:rPr>
          <w:rFonts w:ascii="Georgia" w:eastAsia="Calibri" w:hAnsi="Georgia" w:cs="Times New Roman"/>
          <w:bCs/>
          <w:lang w:val="en-US"/>
        </w:rPr>
      </w:pPr>
      <w:r w:rsidRPr="007F0BBA">
        <w:rPr>
          <w:rFonts w:ascii="Georgia" w:eastAsia="Calibri" w:hAnsi="Georgia" w:cs="Times New Roman"/>
          <w:b/>
          <w:u w:val="single"/>
          <w:lang w:val="en-US"/>
        </w:rPr>
        <w:t xml:space="preserve">Dock and </w:t>
      </w:r>
      <w:r w:rsidR="001043EA" w:rsidRPr="007F0BBA">
        <w:rPr>
          <w:rFonts w:ascii="Georgia" w:eastAsia="Calibri" w:hAnsi="Georgia" w:cs="Times New Roman"/>
          <w:b/>
          <w:u w:val="single"/>
          <w:lang w:val="en-US"/>
        </w:rPr>
        <w:t>House Numbering System</w:t>
      </w:r>
    </w:p>
    <w:p w14:paraId="4F64DB6E" w14:textId="373BDF4B" w:rsidR="007F26C0" w:rsidRPr="007F0BBA" w:rsidRDefault="001527EA" w:rsidP="00FA78BA">
      <w:pPr>
        <w:spacing w:after="160"/>
        <w:rPr>
          <w:rFonts w:ascii="Georgia" w:eastAsia="Calibri" w:hAnsi="Georgia" w:cs="Times New Roman"/>
          <w:bCs/>
          <w:lang w:val="en-US"/>
        </w:rPr>
      </w:pPr>
      <w:r w:rsidRPr="007F0BBA">
        <w:rPr>
          <w:rFonts w:ascii="Georgia" w:eastAsia="Calibri" w:hAnsi="Georgia" w:cs="Times New Roman"/>
          <w:bCs/>
          <w:lang w:val="en-US"/>
        </w:rPr>
        <w:t xml:space="preserve">DL is looking for costs and </w:t>
      </w:r>
      <w:r w:rsidR="00EA40F7" w:rsidRPr="007F0BBA">
        <w:rPr>
          <w:rFonts w:ascii="Georgia" w:eastAsia="Calibri" w:hAnsi="Georgia" w:cs="Times New Roman"/>
          <w:bCs/>
          <w:lang w:val="en-US"/>
        </w:rPr>
        <w:t>organization</w:t>
      </w:r>
      <w:r w:rsidRPr="007F0BBA">
        <w:rPr>
          <w:rFonts w:ascii="Georgia" w:eastAsia="Calibri" w:hAnsi="Georgia" w:cs="Times New Roman"/>
          <w:bCs/>
          <w:lang w:val="en-US"/>
        </w:rPr>
        <w:t xml:space="preserve"> for the January</w:t>
      </w:r>
      <w:r w:rsidR="00EA40F7" w:rsidRPr="007F0BBA">
        <w:rPr>
          <w:rFonts w:ascii="Georgia" w:eastAsia="Calibri" w:hAnsi="Georgia" w:cs="Times New Roman"/>
          <w:bCs/>
          <w:lang w:val="en-US"/>
        </w:rPr>
        <w:t xml:space="preserve"> 2020 meeting.</w:t>
      </w:r>
    </w:p>
    <w:p w14:paraId="7F1025DD" w14:textId="54F8DFA8" w:rsidR="00B347BE" w:rsidRPr="007F0BBA" w:rsidRDefault="00B347BE" w:rsidP="00B347BE">
      <w:pPr>
        <w:spacing w:after="160"/>
        <w:rPr>
          <w:rFonts w:ascii="Georgia" w:eastAsia="Calibri" w:hAnsi="Georgia" w:cs="Times New Roman"/>
          <w:bCs/>
          <w:lang w:val="en-US"/>
        </w:rPr>
      </w:pPr>
      <w:r w:rsidRPr="007F0BBA">
        <w:rPr>
          <w:rFonts w:ascii="Georgia" w:eastAsia="Calibri" w:hAnsi="Georgia" w:cs="Times New Roman"/>
          <w:b/>
          <w:u w:val="single"/>
          <w:lang w:val="en-US"/>
        </w:rPr>
        <w:t xml:space="preserve">Board Member Appointments </w:t>
      </w:r>
    </w:p>
    <w:p w14:paraId="1FEB9CA5" w14:textId="6ACF5BF4" w:rsidR="00AA0167" w:rsidRPr="007F0BBA" w:rsidRDefault="00EA40F7" w:rsidP="00226034">
      <w:pPr>
        <w:tabs>
          <w:tab w:val="left" w:pos="7250"/>
        </w:tabs>
        <w:spacing w:after="160"/>
        <w:rPr>
          <w:rFonts w:ascii="Georgia" w:eastAsia="Calibri" w:hAnsi="Georgia" w:cs="Times New Roman"/>
          <w:bCs/>
          <w:lang w:val="en-US"/>
        </w:rPr>
      </w:pPr>
      <w:r>
        <w:rPr>
          <w:rFonts w:ascii="Baskerville Old Face" w:eastAsia="Calibri" w:hAnsi="Baskerville Old Face" w:cs="Times New Roman"/>
          <w:bCs/>
          <w:sz w:val="24"/>
          <w:szCs w:val="20"/>
          <w:lang w:val="en-US"/>
        </w:rPr>
        <w:t>DC Moved to make Linda a member of the HVA board</w:t>
      </w:r>
      <w:r w:rsidR="00B347BE">
        <w:rPr>
          <w:rFonts w:ascii="Baskerville Old Face" w:eastAsia="Calibri" w:hAnsi="Baskerville Old Face" w:cs="Times New Roman"/>
          <w:bCs/>
          <w:sz w:val="24"/>
          <w:szCs w:val="20"/>
          <w:lang w:val="en-US"/>
        </w:rPr>
        <w:t>, EC second</w:t>
      </w:r>
      <w:r w:rsidR="00AA0167">
        <w:rPr>
          <w:rFonts w:ascii="Baskerville Old Face" w:eastAsia="Calibri" w:hAnsi="Baskerville Old Face" w:cs="Times New Roman"/>
          <w:bCs/>
          <w:sz w:val="24"/>
          <w:szCs w:val="20"/>
          <w:lang w:val="en-US"/>
        </w:rPr>
        <w:t>.</w:t>
      </w:r>
      <w:r w:rsidR="00226034">
        <w:rPr>
          <w:rFonts w:ascii="Baskerville Old Face" w:eastAsia="Calibri" w:hAnsi="Baskerville Old Face" w:cs="Times New Roman"/>
          <w:bCs/>
          <w:sz w:val="24"/>
          <w:szCs w:val="20"/>
          <w:lang w:val="en-US"/>
        </w:rPr>
        <w:t xml:space="preserve"> </w:t>
      </w:r>
      <w:r w:rsidR="004478AE">
        <w:rPr>
          <w:rFonts w:ascii="Baskerville Old Face" w:eastAsia="Calibri" w:hAnsi="Baskerville Old Face" w:cs="Times New Roman"/>
          <w:bCs/>
          <w:sz w:val="24"/>
          <w:szCs w:val="20"/>
          <w:lang w:val="en-US"/>
        </w:rPr>
        <w:t xml:space="preserve">LW Nominated DL for </w:t>
      </w:r>
      <w:r w:rsidR="004478AE" w:rsidRPr="007F0BBA">
        <w:rPr>
          <w:rFonts w:ascii="Georgia" w:eastAsia="Calibri" w:hAnsi="Georgia" w:cs="Times New Roman"/>
          <w:bCs/>
          <w:lang w:val="en-US"/>
        </w:rPr>
        <w:t xml:space="preserve">president, TG second, Ayes unanimous. </w:t>
      </w:r>
      <w:r w:rsidR="00BF307C" w:rsidRPr="007F0BBA">
        <w:rPr>
          <w:rFonts w:ascii="Georgia" w:eastAsia="Calibri" w:hAnsi="Georgia" w:cs="Times New Roman"/>
          <w:bCs/>
          <w:lang w:val="en-US"/>
        </w:rPr>
        <w:t xml:space="preserve">LW nominated Caroline for Secretary, DC second, Ayes unanimous. </w:t>
      </w:r>
      <w:r w:rsidR="00AB44F8" w:rsidRPr="007F0BBA">
        <w:rPr>
          <w:rFonts w:ascii="Georgia" w:eastAsia="Calibri" w:hAnsi="Georgia" w:cs="Times New Roman"/>
          <w:bCs/>
          <w:lang w:val="en-US"/>
        </w:rPr>
        <w:t>LW nominated</w:t>
      </w:r>
      <w:r w:rsidR="0070414C" w:rsidRPr="007F0BBA">
        <w:rPr>
          <w:rFonts w:ascii="Georgia" w:eastAsia="Calibri" w:hAnsi="Georgia" w:cs="Times New Roman"/>
          <w:bCs/>
          <w:lang w:val="en-US"/>
        </w:rPr>
        <w:t xml:space="preserve"> DB for treasurer CS second, Ayes unanimous.</w:t>
      </w:r>
    </w:p>
    <w:p w14:paraId="7156F553" w14:textId="4A2AC028" w:rsidR="000F037E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F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ace </w:t>
      </w: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B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ook </w:t>
      </w:r>
    </w:p>
    <w:p w14:paraId="5CA1C535" w14:textId="51F58DA9" w:rsidR="00913F20" w:rsidRDefault="00013BDD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  <w:r w:rsidRPr="007F0BBA">
        <w:rPr>
          <w:rFonts w:ascii="Georgia" w:eastAsia="Calibri" w:hAnsi="Georgia" w:cs="Times New Roman"/>
          <w:lang w:val="en-US"/>
        </w:rPr>
        <w:t>LM and DB are reposting some Canandaigua Lake Watershed information and the Harvester</w:t>
      </w: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</w:t>
      </w:r>
      <w:r w:rsidRPr="007F0BBA">
        <w:rPr>
          <w:rFonts w:ascii="Georgia" w:eastAsia="Calibri" w:hAnsi="Georgia" w:cs="Times New Roman"/>
          <w:lang w:val="en-US"/>
        </w:rPr>
        <w:t>schedule.</w:t>
      </w:r>
    </w:p>
    <w:p w14:paraId="54486A81" w14:textId="7C5D3802" w:rsidR="002D5EB3" w:rsidRPr="007F0BBA" w:rsidRDefault="002D5EB3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  <w:r>
        <w:rPr>
          <w:rFonts w:ascii="Georgia" w:eastAsia="Calibri" w:hAnsi="Georgia" w:cs="Times New Roman"/>
          <w:lang w:val="en-US"/>
        </w:rPr>
        <w:t>DG would like a calendar for next year</w:t>
      </w:r>
      <w:r w:rsidR="00075803">
        <w:rPr>
          <w:rFonts w:ascii="Georgia" w:eastAsia="Calibri" w:hAnsi="Georgia" w:cs="Times New Roman"/>
          <w:lang w:val="en-US"/>
        </w:rPr>
        <w:t xml:space="preserve"> outlining the </w:t>
      </w:r>
      <w:r w:rsidR="0014690B">
        <w:rPr>
          <w:rFonts w:ascii="Georgia" w:eastAsia="Calibri" w:hAnsi="Georgia" w:cs="Times New Roman"/>
          <w:lang w:val="en-US"/>
        </w:rPr>
        <w:t>awareness weeks for our initiatives.</w:t>
      </w:r>
    </w:p>
    <w:p w14:paraId="6DEAC617" w14:textId="0285ADFE" w:rsidR="000F037E" w:rsidRPr="007F0BBA" w:rsidRDefault="0064284D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  <w:r w:rsidRPr="007F0BBA">
        <w:rPr>
          <w:rFonts w:ascii="Georgia" w:eastAsia="Calibri" w:hAnsi="Georgia" w:cs="Times New Roman"/>
          <w:lang w:val="en-US"/>
        </w:rPr>
        <w:t>DC</w:t>
      </w:r>
      <w:r w:rsidR="000D7280" w:rsidRPr="007F0BBA">
        <w:rPr>
          <w:rFonts w:ascii="Georgia" w:eastAsia="Calibri" w:hAnsi="Georgia" w:cs="Times New Roman"/>
          <w:lang w:val="en-US"/>
        </w:rPr>
        <w:t xml:space="preserve"> motion</w:t>
      </w:r>
      <w:r w:rsidR="000F037E" w:rsidRPr="007F0BBA">
        <w:rPr>
          <w:rFonts w:ascii="Georgia" w:eastAsia="Calibri" w:hAnsi="Georgia" w:cs="Times New Roman"/>
          <w:lang w:val="en-US"/>
        </w:rPr>
        <w:t>ed</w:t>
      </w:r>
      <w:r w:rsidR="000D7280" w:rsidRPr="007F0BBA">
        <w:rPr>
          <w:rFonts w:ascii="Georgia" w:eastAsia="Calibri" w:hAnsi="Georgia" w:cs="Times New Roman"/>
          <w:lang w:val="en-US"/>
        </w:rPr>
        <w:t xml:space="preserve"> to adjourn, </w:t>
      </w:r>
      <w:r w:rsidR="00EF6C3C" w:rsidRPr="007F0BBA">
        <w:rPr>
          <w:rFonts w:ascii="Georgia" w:eastAsia="Calibri" w:hAnsi="Georgia" w:cs="Times New Roman"/>
          <w:lang w:val="en-US"/>
        </w:rPr>
        <w:t>JP</w:t>
      </w:r>
      <w:r w:rsidR="000D7280" w:rsidRPr="007F0BBA">
        <w:rPr>
          <w:rFonts w:ascii="Georgia" w:eastAsia="Calibri" w:hAnsi="Georgia" w:cs="Times New Roman"/>
          <w:lang w:val="en-US"/>
        </w:rPr>
        <w:t xml:space="preserve"> Second, Ayes unanimous</w:t>
      </w:r>
      <w:r w:rsidR="000F037E" w:rsidRPr="007F0BBA">
        <w:rPr>
          <w:rFonts w:ascii="Georgia" w:eastAsia="Calibri" w:hAnsi="Georgia" w:cs="Times New Roman"/>
          <w:lang w:val="en-US"/>
        </w:rPr>
        <w:t>.</w:t>
      </w:r>
    </w:p>
    <w:p w14:paraId="79E167FD" w14:textId="2E139FDB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Next Meeting </w:t>
      </w:r>
      <w:r w:rsidR="00644877">
        <w:rPr>
          <w:rFonts w:ascii="Georgia" w:eastAsia="Georgia" w:hAnsi="Georgia" w:cs="Georgia"/>
          <w:b/>
          <w:i/>
          <w:sz w:val="24"/>
          <w:szCs w:val="24"/>
          <w:u w:val="single"/>
        </w:rPr>
        <w:t>October 21st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3FB6B1C5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5ECE9F84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6D96D83" w14:textId="77777777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1E4B0AFE" w14:textId="113569B8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64452ADC" w:rsidR="008E6D09" w:rsidRPr="00F7710F" w:rsidRDefault="008E6D09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C8A1A5B" w14:textId="439132AD" w:rsidR="008E6D09" w:rsidRDefault="008B00CF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516C94B4" wp14:editId="6A95AE30">
            <wp:extent cx="5943600" cy="7687949"/>
            <wp:effectExtent l="0" t="0" r="0" b="8255"/>
            <wp:docPr id="1" name="Picture 1" descr="C:\Users\Caroline\OneDrive\Desktop\My Backup\My Documents\HVA\Treasurer Report\bank 9 16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OneDrive\Desktop\My Backup\My Documents\HVA\Treasurer Report\bank 9 16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E"/>
    <w:rsid w:val="0001051C"/>
    <w:rsid w:val="00012C76"/>
    <w:rsid w:val="00013BDD"/>
    <w:rsid w:val="000212D4"/>
    <w:rsid w:val="00030B52"/>
    <w:rsid w:val="0004308D"/>
    <w:rsid w:val="00043A08"/>
    <w:rsid w:val="00047ABF"/>
    <w:rsid w:val="00075803"/>
    <w:rsid w:val="00083CF7"/>
    <w:rsid w:val="00084AC9"/>
    <w:rsid w:val="00090C9A"/>
    <w:rsid w:val="00093332"/>
    <w:rsid w:val="00093F85"/>
    <w:rsid w:val="000A6F78"/>
    <w:rsid w:val="000B190B"/>
    <w:rsid w:val="000D3843"/>
    <w:rsid w:val="000D3882"/>
    <w:rsid w:val="000D7280"/>
    <w:rsid w:val="000E0307"/>
    <w:rsid w:val="000E19E7"/>
    <w:rsid w:val="000E24CE"/>
    <w:rsid w:val="000E6AAD"/>
    <w:rsid w:val="000F037E"/>
    <w:rsid w:val="000F1BA2"/>
    <w:rsid w:val="000F4756"/>
    <w:rsid w:val="001014BA"/>
    <w:rsid w:val="001043EA"/>
    <w:rsid w:val="00120319"/>
    <w:rsid w:val="00120534"/>
    <w:rsid w:val="00131EB6"/>
    <w:rsid w:val="00131F8B"/>
    <w:rsid w:val="00137BBE"/>
    <w:rsid w:val="0014010F"/>
    <w:rsid w:val="001419FB"/>
    <w:rsid w:val="00144B63"/>
    <w:rsid w:val="00145ACD"/>
    <w:rsid w:val="0014690B"/>
    <w:rsid w:val="00147D84"/>
    <w:rsid w:val="001520E1"/>
    <w:rsid w:val="001527EA"/>
    <w:rsid w:val="00156ED2"/>
    <w:rsid w:val="00164A3B"/>
    <w:rsid w:val="001719CF"/>
    <w:rsid w:val="001722E0"/>
    <w:rsid w:val="00173098"/>
    <w:rsid w:val="001828C2"/>
    <w:rsid w:val="00186F9F"/>
    <w:rsid w:val="001924B9"/>
    <w:rsid w:val="00192DCC"/>
    <w:rsid w:val="00197AF1"/>
    <w:rsid w:val="001A3F07"/>
    <w:rsid w:val="001B005D"/>
    <w:rsid w:val="001B11C6"/>
    <w:rsid w:val="001B6D72"/>
    <w:rsid w:val="001C4DBA"/>
    <w:rsid w:val="001D27C9"/>
    <w:rsid w:val="001D44EB"/>
    <w:rsid w:val="001D47A3"/>
    <w:rsid w:val="001E1BC2"/>
    <w:rsid w:val="001E48BA"/>
    <w:rsid w:val="0020263A"/>
    <w:rsid w:val="00211057"/>
    <w:rsid w:val="00226034"/>
    <w:rsid w:val="0023020C"/>
    <w:rsid w:val="0023476D"/>
    <w:rsid w:val="00243E9C"/>
    <w:rsid w:val="002754C6"/>
    <w:rsid w:val="002916F2"/>
    <w:rsid w:val="00292EC3"/>
    <w:rsid w:val="00295299"/>
    <w:rsid w:val="002B7031"/>
    <w:rsid w:val="002C5087"/>
    <w:rsid w:val="002C563B"/>
    <w:rsid w:val="002D0C60"/>
    <w:rsid w:val="002D21E8"/>
    <w:rsid w:val="002D5EB3"/>
    <w:rsid w:val="002D67B9"/>
    <w:rsid w:val="002F02A1"/>
    <w:rsid w:val="002F73DB"/>
    <w:rsid w:val="003016E6"/>
    <w:rsid w:val="00313209"/>
    <w:rsid w:val="00345EA1"/>
    <w:rsid w:val="00360FB0"/>
    <w:rsid w:val="00371E2D"/>
    <w:rsid w:val="003774FE"/>
    <w:rsid w:val="0038669C"/>
    <w:rsid w:val="00390D12"/>
    <w:rsid w:val="003B45FD"/>
    <w:rsid w:val="003D7382"/>
    <w:rsid w:val="003E04CA"/>
    <w:rsid w:val="00406E8B"/>
    <w:rsid w:val="00406F4C"/>
    <w:rsid w:val="00411EA3"/>
    <w:rsid w:val="00424746"/>
    <w:rsid w:val="00435635"/>
    <w:rsid w:val="004478AE"/>
    <w:rsid w:val="00453115"/>
    <w:rsid w:val="00454EC6"/>
    <w:rsid w:val="0048597F"/>
    <w:rsid w:val="00493A8E"/>
    <w:rsid w:val="004961EA"/>
    <w:rsid w:val="004A6BDB"/>
    <w:rsid w:val="004A7986"/>
    <w:rsid w:val="004D033A"/>
    <w:rsid w:val="004D7A7A"/>
    <w:rsid w:val="004F697B"/>
    <w:rsid w:val="00514C3F"/>
    <w:rsid w:val="005203BA"/>
    <w:rsid w:val="00524B84"/>
    <w:rsid w:val="005505F8"/>
    <w:rsid w:val="00563498"/>
    <w:rsid w:val="005639C9"/>
    <w:rsid w:val="00563DFA"/>
    <w:rsid w:val="0056487B"/>
    <w:rsid w:val="00564E32"/>
    <w:rsid w:val="00567892"/>
    <w:rsid w:val="005814A1"/>
    <w:rsid w:val="005A5B02"/>
    <w:rsid w:val="005B1BED"/>
    <w:rsid w:val="005C014F"/>
    <w:rsid w:val="005C1A40"/>
    <w:rsid w:val="005E148F"/>
    <w:rsid w:val="005E1BB1"/>
    <w:rsid w:val="005E41B1"/>
    <w:rsid w:val="005E7019"/>
    <w:rsid w:val="005F2AA5"/>
    <w:rsid w:val="006142B7"/>
    <w:rsid w:val="006404AB"/>
    <w:rsid w:val="0064284D"/>
    <w:rsid w:val="00642EF7"/>
    <w:rsid w:val="00644877"/>
    <w:rsid w:val="00651C17"/>
    <w:rsid w:val="00666846"/>
    <w:rsid w:val="00674EF6"/>
    <w:rsid w:val="0069285F"/>
    <w:rsid w:val="006A49A2"/>
    <w:rsid w:val="006B1BD0"/>
    <w:rsid w:val="006B5798"/>
    <w:rsid w:val="006C4990"/>
    <w:rsid w:val="006C5A06"/>
    <w:rsid w:val="006D0612"/>
    <w:rsid w:val="006E6C28"/>
    <w:rsid w:val="006F2AA9"/>
    <w:rsid w:val="006F595F"/>
    <w:rsid w:val="0070414C"/>
    <w:rsid w:val="0071302C"/>
    <w:rsid w:val="00713657"/>
    <w:rsid w:val="00714EB3"/>
    <w:rsid w:val="007174FD"/>
    <w:rsid w:val="00724A48"/>
    <w:rsid w:val="00755283"/>
    <w:rsid w:val="00760221"/>
    <w:rsid w:val="007673D8"/>
    <w:rsid w:val="00775B39"/>
    <w:rsid w:val="007766EE"/>
    <w:rsid w:val="007912EF"/>
    <w:rsid w:val="00791D4C"/>
    <w:rsid w:val="007960A5"/>
    <w:rsid w:val="007A6876"/>
    <w:rsid w:val="007B53A0"/>
    <w:rsid w:val="007D159B"/>
    <w:rsid w:val="007E2E50"/>
    <w:rsid w:val="007E4AF0"/>
    <w:rsid w:val="007F0BBA"/>
    <w:rsid w:val="007F26C0"/>
    <w:rsid w:val="007F696A"/>
    <w:rsid w:val="008054C7"/>
    <w:rsid w:val="00810DBA"/>
    <w:rsid w:val="00817BB6"/>
    <w:rsid w:val="00822500"/>
    <w:rsid w:val="0082589D"/>
    <w:rsid w:val="0082631C"/>
    <w:rsid w:val="00830941"/>
    <w:rsid w:val="00831653"/>
    <w:rsid w:val="008328A9"/>
    <w:rsid w:val="00850CE9"/>
    <w:rsid w:val="00851905"/>
    <w:rsid w:val="00857007"/>
    <w:rsid w:val="00865141"/>
    <w:rsid w:val="0087433C"/>
    <w:rsid w:val="00876246"/>
    <w:rsid w:val="00882B63"/>
    <w:rsid w:val="008924B1"/>
    <w:rsid w:val="008A1D8A"/>
    <w:rsid w:val="008A3488"/>
    <w:rsid w:val="008B00CF"/>
    <w:rsid w:val="008C0B24"/>
    <w:rsid w:val="008C23F6"/>
    <w:rsid w:val="008D1EC3"/>
    <w:rsid w:val="008D5E6D"/>
    <w:rsid w:val="008E6D09"/>
    <w:rsid w:val="008E710C"/>
    <w:rsid w:val="008E78CD"/>
    <w:rsid w:val="00903457"/>
    <w:rsid w:val="009135D8"/>
    <w:rsid w:val="00913F20"/>
    <w:rsid w:val="00937A88"/>
    <w:rsid w:val="009423F2"/>
    <w:rsid w:val="009451A3"/>
    <w:rsid w:val="009454FC"/>
    <w:rsid w:val="00945F88"/>
    <w:rsid w:val="00946038"/>
    <w:rsid w:val="00955170"/>
    <w:rsid w:val="00955EE5"/>
    <w:rsid w:val="009625F5"/>
    <w:rsid w:val="009645D1"/>
    <w:rsid w:val="0096585E"/>
    <w:rsid w:val="00972432"/>
    <w:rsid w:val="00974C71"/>
    <w:rsid w:val="00975590"/>
    <w:rsid w:val="00987847"/>
    <w:rsid w:val="009A27BB"/>
    <w:rsid w:val="009A43E7"/>
    <w:rsid w:val="009A4433"/>
    <w:rsid w:val="009A540A"/>
    <w:rsid w:val="009A590C"/>
    <w:rsid w:val="009A5C16"/>
    <w:rsid w:val="009B3061"/>
    <w:rsid w:val="009B5C81"/>
    <w:rsid w:val="009C1B61"/>
    <w:rsid w:val="009C4DC4"/>
    <w:rsid w:val="009D0F0D"/>
    <w:rsid w:val="009D3FD6"/>
    <w:rsid w:val="009E1201"/>
    <w:rsid w:val="009E1A31"/>
    <w:rsid w:val="009E2974"/>
    <w:rsid w:val="00A31473"/>
    <w:rsid w:val="00A32C29"/>
    <w:rsid w:val="00A35675"/>
    <w:rsid w:val="00A35816"/>
    <w:rsid w:val="00A4348D"/>
    <w:rsid w:val="00A523A0"/>
    <w:rsid w:val="00A56EFD"/>
    <w:rsid w:val="00A62180"/>
    <w:rsid w:val="00A712A2"/>
    <w:rsid w:val="00AA0167"/>
    <w:rsid w:val="00AA1F73"/>
    <w:rsid w:val="00AB1931"/>
    <w:rsid w:val="00AB44F8"/>
    <w:rsid w:val="00AC119B"/>
    <w:rsid w:val="00AC7BBD"/>
    <w:rsid w:val="00AD037D"/>
    <w:rsid w:val="00AF3BB5"/>
    <w:rsid w:val="00B02FDA"/>
    <w:rsid w:val="00B07602"/>
    <w:rsid w:val="00B07A22"/>
    <w:rsid w:val="00B200B9"/>
    <w:rsid w:val="00B2264D"/>
    <w:rsid w:val="00B31293"/>
    <w:rsid w:val="00B32C24"/>
    <w:rsid w:val="00B347BE"/>
    <w:rsid w:val="00B52521"/>
    <w:rsid w:val="00B53963"/>
    <w:rsid w:val="00B55565"/>
    <w:rsid w:val="00B741D8"/>
    <w:rsid w:val="00B84549"/>
    <w:rsid w:val="00B90774"/>
    <w:rsid w:val="00B9315D"/>
    <w:rsid w:val="00B97406"/>
    <w:rsid w:val="00BA753A"/>
    <w:rsid w:val="00BB0E98"/>
    <w:rsid w:val="00BC63E4"/>
    <w:rsid w:val="00BE3BE1"/>
    <w:rsid w:val="00BF2A44"/>
    <w:rsid w:val="00BF307C"/>
    <w:rsid w:val="00C1120F"/>
    <w:rsid w:val="00C129D0"/>
    <w:rsid w:val="00C20458"/>
    <w:rsid w:val="00C2507E"/>
    <w:rsid w:val="00C42D58"/>
    <w:rsid w:val="00C51FF6"/>
    <w:rsid w:val="00C80296"/>
    <w:rsid w:val="00C84348"/>
    <w:rsid w:val="00C8489F"/>
    <w:rsid w:val="00C86F3D"/>
    <w:rsid w:val="00C951C6"/>
    <w:rsid w:val="00CB0437"/>
    <w:rsid w:val="00CB2114"/>
    <w:rsid w:val="00CB2F9B"/>
    <w:rsid w:val="00CB30BC"/>
    <w:rsid w:val="00CB6376"/>
    <w:rsid w:val="00CD000E"/>
    <w:rsid w:val="00CD5567"/>
    <w:rsid w:val="00CE5951"/>
    <w:rsid w:val="00CF43B1"/>
    <w:rsid w:val="00D00A7F"/>
    <w:rsid w:val="00D24DCF"/>
    <w:rsid w:val="00D26AD7"/>
    <w:rsid w:val="00D276B4"/>
    <w:rsid w:val="00D421CE"/>
    <w:rsid w:val="00D679FC"/>
    <w:rsid w:val="00D944DB"/>
    <w:rsid w:val="00D95C87"/>
    <w:rsid w:val="00DA05A9"/>
    <w:rsid w:val="00DA0B46"/>
    <w:rsid w:val="00DC548E"/>
    <w:rsid w:val="00E0035A"/>
    <w:rsid w:val="00E11B7A"/>
    <w:rsid w:val="00E210AE"/>
    <w:rsid w:val="00E30E9C"/>
    <w:rsid w:val="00E5431B"/>
    <w:rsid w:val="00E629E1"/>
    <w:rsid w:val="00E74958"/>
    <w:rsid w:val="00E80004"/>
    <w:rsid w:val="00E84B68"/>
    <w:rsid w:val="00E84D52"/>
    <w:rsid w:val="00E920A2"/>
    <w:rsid w:val="00E96B38"/>
    <w:rsid w:val="00EA0020"/>
    <w:rsid w:val="00EA40F7"/>
    <w:rsid w:val="00EC31B6"/>
    <w:rsid w:val="00ED0A85"/>
    <w:rsid w:val="00ED1988"/>
    <w:rsid w:val="00EE5769"/>
    <w:rsid w:val="00EF6C3C"/>
    <w:rsid w:val="00EF7580"/>
    <w:rsid w:val="00F00FB4"/>
    <w:rsid w:val="00F0178F"/>
    <w:rsid w:val="00F021F8"/>
    <w:rsid w:val="00F0333A"/>
    <w:rsid w:val="00F05D94"/>
    <w:rsid w:val="00F21C29"/>
    <w:rsid w:val="00F3110F"/>
    <w:rsid w:val="00F4665A"/>
    <w:rsid w:val="00F46E78"/>
    <w:rsid w:val="00F505DE"/>
    <w:rsid w:val="00F524A7"/>
    <w:rsid w:val="00F529E3"/>
    <w:rsid w:val="00F7710F"/>
    <w:rsid w:val="00F776CE"/>
    <w:rsid w:val="00F80EF9"/>
    <w:rsid w:val="00F91047"/>
    <w:rsid w:val="00F93E00"/>
    <w:rsid w:val="00FA5A27"/>
    <w:rsid w:val="00FA78BA"/>
    <w:rsid w:val="00FD5389"/>
    <w:rsid w:val="00FF1774"/>
    <w:rsid w:val="00FF1DA8"/>
    <w:rsid w:val="00FF546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77</cp:revision>
  <cp:lastPrinted>2019-09-16T13:19:00Z</cp:lastPrinted>
  <dcterms:created xsi:type="dcterms:W3CDTF">2019-09-16T22:30:00Z</dcterms:created>
  <dcterms:modified xsi:type="dcterms:W3CDTF">2019-10-21T13:19:00Z</dcterms:modified>
</cp:coreProperties>
</file>